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0C6ED1" w14:textId="3BEA9F8B" w:rsidR="00D543FB" w:rsidRDefault="00D543FB" w:rsidP="00D543FB">
      <w:pPr>
        <w:spacing w:line="360" w:lineRule="auto"/>
        <w:jc w:val="both"/>
        <w:rPr>
          <w:rFonts w:ascii="Times New Roman" w:hAnsi="Times New Roman"/>
          <w:b/>
          <w:bCs/>
          <w:sz w:val="32"/>
          <w:szCs w:val="32"/>
          <w:lang w:val="en-GB"/>
        </w:rPr>
      </w:pPr>
      <w:bookmarkStart w:id="0" w:name="_Hlk482169337"/>
      <w:r w:rsidRPr="00D543FB">
        <w:rPr>
          <w:rFonts w:ascii="Times New Roman" w:hAnsi="Times New Roman"/>
          <w:b/>
          <w:bCs/>
          <w:sz w:val="32"/>
          <w:szCs w:val="32"/>
          <w:lang w:val="en-GB"/>
        </w:rPr>
        <w:t>Ski operations no longer set to commence in Ischgl this winter</w:t>
      </w:r>
    </w:p>
    <w:p w14:paraId="32F7783B" w14:textId="77777777" w:rsidR="00D543FB" w:rsidRPr="00D543FB" w:rsidRDefault="00D543FB" w:rsidP="00D543FB">
      <w:pPr>
        <w:spacing w:line="360" w:lineRule="auto"/>
        <w:jc w:val="both"/>
        <w:rPr>
          <w:rFonts w:ascii="Times New Roman" w:hAnsi="Times New Roman"/>
          <w:b/>
          <w:bCs/>
          <w:sz w:val="10"/>
          <w:szCs w:val="10"/>
          <w:lang w:val="en-GB"/>
        </w:rPr>
      </w:pPr>
    </w:p>
    <w:bookmarkEnd w:id="0"/>
    <w:p w14:paraId="67411556" w14:textId="77777777" w:rsidR="00D543FB" w:rsidRPr="00D543FB" w:rsidRDefault="00D543FB" w:rsidP="00D543FB">
      <w:pPr>
        <w:spacing w:line="360" w:lineRule="auto"/>
        <w:jc w:val="both"/>
        <w:rPr>
          <w:b/>
          <w:bCs/>
          <w:sz w:val="22"/>
          <w:szCs w:val="22"/>
          <w:lang w:val="en-GB"/>
        </w:rPr>
      </w:pPr>
      <w:r w:rsidRPr="00D543FB">
        <w:rPr>
          <w:b/>
          <w:bCs/>
          <w:sz w:val="22"/>
          <w:szCs w:val="22"/>
          <w:lang w:val="en-GB"/>
        </w:rPr>
        <w:t xml:space="preserve">After the Austrian governmental press conference which lacked any medium-term prospects for tourism, the 20/21 winter season in Ischgl has now definitively been cancelled. The committee and supervisory board at </w:t>
      </w:r>
      <w:proofErr w:type="spellStart"/>
      <w:r w:rsidRPr="00D543FB">
        <w:rPr>
          <w:b/>
          <w:bCs/>
          <w:sz w:val="22"/>
          <w:szCs w:val="22"/>
          <w:lang w:val="en-GB"/>
        </w:rPr>
        <w:t>Silvrettaseilbahn</w:t>
      </w:r>
      <w:proofErr w:type="spellEnd"/>
      <w:r w:rsidRPr="00D543FB">
        <w:rPr>
          <w:b/>
          <w:bCs/>
          <w:sz w:val="22"/>
          <w:szCs w:val="22"/>
          <w:lang w:val="en-GB"/>
        </w:rPr>
        <w:t xml:space="preserve"> AG arrived at this joint decision yesterday. </w:t>
      </w:r>
    </w:p>
    <w:p w14:paraId="3840DC48" w14:textId="77777777" w:rsidR="00BA7C38" w:rsidRPr="00840316" w:rsidRDefault="00BA7C38" w:rsidP="00D543FB">
      <w:pPr>
        <w:pStyle w:val="Textkrper"/>
        <w:spacing w:line="360" w:lineRule="auto"/>
        <w:ind w:right="-2"/>
        <w:rPr>
          <w:rFonts w:ascii="Times New Roman" w:hAnsi="Times New Roman"/>
          <w:bCs/>
          <w:sz w:val="10"/>
          <w:szCs w:val="10"/>
          <w:lang w:val="en-GB"/>
        </w:rPr>
      </w:pPr>
    </w:p>
    <w:p w14:paraId="3C07C691" w14:textId="77777777" w:rsidR="00D543FB" w:rsidRPr="00D543FB" w:rsidRDefault="00D543FB" w:rsidP="00D543FB">
      <w:pPr>
        <w:spacing w:line="360" w:lineRule="auto"/>
        <w:jc w:val="both"/>
        <w:rPr>
          <w:rFonts w:ascii="Times New Roman" w:hAnsi="Times New Roman"/>
          <w:sz w:val="22"/>
          <w:szCs w:val="22"/>
          <w:lang w:val="en-GB"/>
        </w:rPr>
      </w:pPr>
      <w:r w:rsidRPr="00D543FB">
        <w:rPr>
          <w:rFonts w:ascii="Times New Roman" w:hAnsi="Times New Roman"/>
          <w:sz w:val="22"/>
          <w:szCs w:val="22"/>
          <w:lang w:val="en-GB"/>
        </w:rPr>
        <w:t xml:space="preserve">'It was, and is, essential for us that no unnecessary risk be taken, after all the health of guests, staff and locals is the top priority. </w:t>
      </w:r>
      <w:proofErr w:type="gramStart"/>
      <w:r w:rsidRPr="00D543FB">
        <w:rPr>
          <w:rFonts w:ascii="Times New Roman" w:hAnsi="Times New Roman"/>
          <w:sz w:val="22"/>
          <w:szCs w:val="22"/>
          <w:lang w:val="en-GB"/>
        </w:rPr>
        <w:t>Unfortunately</w:t>
      </w:r>
      <w:proofErr w:type="gramEnd"/>
      <w:r w:rsidRPr="00D543FB">
        <w:rPr>
          <w:rFonts w:ascii="Times New Roman" w:hAnsi="Times New Roman"/>
          <w:sz w:val="22"/>
          <w:szCs w:val="22"/>
          <w:lang w:val="en-GB"/>
        </w:rPr>
        <w:t xml:space="preserve"> the pre-conditions for commencing border-spanning ski operations in the Silvretta Arena have gradually deteriorated in the past few weeks; in view of the still worrisome occurrences of infection, tightened travel restrictions and a lack of prospects for opening measures for the hotel and catering sector, commencing ski operations is less tenable than ever. There was no alternative than to make a decision to no longer continue with the winter season', emphasised Markus Walser and Günther Zangerl, Executive Managers at </w:t>
      </w:r>
      <w:proofErr w:type="spellStart"/>
      <w:r w:rsidRPr="00D543FB">
        <w:rPr>
          <w:rFonts w:ascii="Times New Roman" w:hAnsi="Times New Roman"/>
          <w:sz w:val="22"/>
          <w:szCs w:val="22"/>
          <w:lang w:val="en-GB"/>
        </w:rPr>
        <w:t>Silvrettaseilbahn</w:t>
      </w:r>
      <w:proofErr w:type="spellEnd"/>
      <w:r w:rsidRPr="00D543FB">
        <w:rPr>
          <w:rFonts w:ascii="Times New Roman" w:hAnsi="Times New Roman"/>
          <w:sz w:val="22"/>
          <w:szCs w:val="22"/>
          <w:lang w:val="en-GB"/>
        </w:rPr>
        <w:t xml:space="preserve"> AG. Extensive investment and plans </w:t>
      </w:r>
      <w:proofErr w:type="gramStart"/>
      <w:r w:rsidRPr="00D543FB">
        <w:rPr>
          <w:rFonts w:ascii="Times New Roman" w:hAnsi="Times New Roman"/>
          <w:sz w:val="22"/>
          <w:szCs w:val="22"/>
          <w:lang w:val="en-GB"/>
        </w:rPr>
        <w:t>with regard to</w:t>
      </w:r>
      <w:proofErr w:type="gramEnd"/>
      <w:r w:rsidRPr="00D543FB">
        <w:rPr>
          <w:rFonts w:ascii="Times New Roman" w:hAnsi="Times New Roman"/>
          <w:sz w:val="22"/>
          <w:szCs w:val="22"/>
          <w:lang w:val="en-GB"/>
        </w:rPr>
        <w:t xml:space="preserve"> health and safety standards were painstakingly put in place for the season, nonetheless this winter there will not be one day of skiing in Ischgl.</w:t>
      </w:r>
    </w:p>
    <w:p w14:paraId="11597E19" w14:textId="77777777" w:rsidR="00D543FB" w:rsidRPr="00D543FB" w:rsidRDefault="00D543FB" w:rsidP="00D543FB">
      <w:pPr>
        <w:spacing w:line="360" w:lineRule="auto"/>
        <w:jc w:val="both"/>
        <w:rPr>
          <w:rFonts w:ascii="Times New Roman" w:hAnsi="Times New Roman"/>
          <w:sz w:val="10"/>
          <w:szCs w:val="10"/>
          <w:lang w:val="en-GB"/>
        </w:rPr>
      </w:pPr>
    </w:p>
    <w:p w14:paraId="31473B42" w14:textId="77777777" w:rsidR="00D543FB" w:rsidRPr="00D543FB" w:rsidRDefault="00D543FB" w:rsidP="00D543FB">
      <w:pPr>
        <w:spacing w:line="360" w:lineRule="auto"/>
        <w:jc w:val="both"/>
        <w:rPr>
          <w:rFonts w:ascii="Times New Roman" w:hAnsi="Times New Roman"/>
          <w:sz w:val="22"/>
          <w:szCs w:val="22"/>
          <w:lang w:val="en-GB"/>
        </w:rPr>
      </w:pPr>
      <w:r w:rsidRPr="00D543FB">
        <w:rPr>
          <w:rFonts w:ascii="Times New Roman" w:hAnsi="Times New Roman"/>
          <w:b/>
          <w:bCs/>
          <w:sz w:val="22"/>
          <w:szCs w:val="22"/>
          <w:lang w:val="en-GB"/>
        </w:rPr>
        <w:t>Winter 20/21 with no ski operations in Ischgl</w:t>
      </w:r>
    </w:p>
    <w:p w14:paraId="341DA341" w14:textId="57696C5C" w:rsidR="00D543FB" w:rsidRPr="00D543FB" w:rsidRDefault="00D543FB" w:rsidP="00D543FB">
      <w:pPr>
        <w:spacing w:line="360" w:lineRule="auto"/>
        <w:jc w:val="both"/>
        <w:rPr>
          <w:rFonts w:ascii="Times New Roman" w:hAnsi="Times New Roman"/>
          <w:sz w:val="22"/>
          <w:szCs w:val="22"/>
          <w:lang w:val="en-GB"/>
        </w:rPr>
      </w:pPr>
      <w:r w:rsidRPr="00D543FB">
        <w:rPr>
          <w:rFonts w:ascii="Times New Roman" w:hAnsi="Times New Roman"/>
          <w:sz w:val="22"/>
          <w:szCs w:val="22"/>
          <w:lang w:val="en-GB"/>
        </w:rPr>
        <w:t xml:space="preserve">The differing regulations in Austria and Switzerland have made it impossible to open the cross-border ski area from Ischgl to – the still opened – Swiss Samnaun region. This difficulty has again intensified in the last few weeks, emphasise those involved. In this joint ski area, no fewer than eleven cable car facilities end right at the state border. Differing regulatory requirements in Austria and Switzerland, along with uncertainties still linked to the pandemic, have meant that confidence has waned ever more in the past weeks. The latest policy announcements regarding commencement of ski operations this winter have now finally made all requisite preparations by </w:t>
      </w:r>
      <w:proofErr w:type="spellStart"/>
      <w:r w:rsidRPr="00D543FB">
        <w:rPr>
          <w:rFonts w:ascii="Times New Roman" w:hAnsi="Times New Roman"/>
          <w:sz w:val="22"/>
          <w:szCs w:val="22"/>
          <w:lang w:val="en-GB"/>
        </w:rPr>
        <w:t>Silvrettaseilbahn</w:t>
      </w:r>
      <w:proofErr w:type="spellEnd"/>
      <w:r w:rsidRPr="00D543FB">
        <w:rPr>
          <w:rFonts w:ascii="Times New Roman" w:hAnsi="Times New Roman"/>
          <w:sz w:val="22"/>
          <w:szCs w:val="22"/>
          <w:lang w:val="en-GB"/>
        </w:rPr>
        <w:t xml:space="preserve"> AG unrealistic.</w:t>
      </w:r>
    </w:p>
    <w:p w14:paraId="3719A126" w14:textId="3087644C" w:rsidR="00D543FB" w:rsidRPr="00D543FB" w:rsidRDefault="00D543FB" w:rsidP="00D543FB">
      <w:pPr>
        <w:spacing w:line="360" w:lineRule="auto"/>
        <w:jc w:val="both"/>
        <w:rPr>
          <w:rFonts w:ascii="Times New Roman" w:hAnsi="Times New Roman"/>
          <w:sz w:val="10"/>
          <w:szCs w:val="10"/>
          <w:lang w:val="en-GB"/>
        </w:rPr>
      </w:pPr>
    </w:p>
    <w:p w14:paraId="395955B2" w14:textId="77777777" w:rsidR="00D543FB" w:rsidRPr="00D543FB" w:rsidRDefault="00D543FB" w:rsidP="00D543FB">
      <w:pPr>
        <w:spacing w:line="360" w:lineRule="auto"/>
        <w:jc w:val="both"/>
        <w:rPr>
          <w:rFonts w:ascii="Times New Roman" w:hAnsi="Times New Roman"/>
          <w:sz w:val="22"/>
          <w:szCs w:val="22"/>
          <w:lang w:val="en-GB"/>
        </w:rPr>
      </w:pPr>
      <w:r w:rsidRPr="00D543FB">
        <w:rPr>
          <w:rFonts w:ascii="Times New Roman" w:hAnsi="Times New Roman"/>
          <w:b/>
          <w:bCs/>
          <w:sz w:val="22"/>
          <w:szCs w:val="22"/>
          <w:lang w:val="en-GB"/>
        </w:rPr>
        <w:t>Winter sports experiences in Paznaun still assured</w:t>
      </w:r>
    </w:p>
    <w:p w14:paraId="33394DBB" w14:textId="77777777" w:rsidR="00D543FB" w:rsidRPr="00D543FB" w:rsidRDefault="00D543FB" w:rsidP="00D543FB">
      <w:pPr>
        <w:spacing w:line="360" w:lineRule="auto"/>
        <w:jc w:val="both"/>
        <w:rPr>
          <w:rFonts w:ascii="Times New Roman" w:hAnsi="Times New Roman"/>
          <w:sz w:val="22"/>
          <w:szCs w:val="22"/>
          <w:lang w:val="en-GB"/>
        </w:rPr>
      </w:pPr>
      <w:r w:rsidRPr="00D543FB">
        <w:rPr>
          <w:rFonts w:ascii="Times New Roman" w:hAnsi="Times New Roman"/>
          <w:sz w:val="22"/>
          <w:szCs w:val="22"/>
          <w:lang w:val="en-GB"/>
        </w:rPr>
        <w:t xml:space="preserve">'It does of course break our hearts that in view of the perfect snow and </w:t>
      </w:r>
      <w:proofErr w:type="spellStart"/>
      <w:r w:rsidRPr="00D543FB">
        <w:rPr>
          <w:rFonts w:ascii="Times New Roman" w:hAnsi="Times New Roman"/>
          <w:sz w:val="22"/>
          <w:szCs w:val="22"/>
          <w:lang w:val="en-GB"/>
        </w:rPr>
        <w:t>piste</w:t>
      </w:r>
      <w:proofErr w:type="spellEnd"/>
      <w:r w:rsidRPr="00D543FB">
        <w:rPr>
          <w:rFonts w:ascii="Times New Roman" w:hAnsi="Times New Roman"/>
          <w:sz w:val="22"/>
          <w:szCs w:val="22"/>
          <w:lang w:val="en-GB"/>
        </w:rPr>
        <w:t xml:space="preserve"> </w:t>
      </w:r>
      <w:proofErr w:type="gramStart"/>
      <w:r w:rsidRPr="00D543FB">
        <w:rPr>
          <w:rFonts w:ascii="Times New Roman" w:hAnsi="Times New Roman"/>
          <w:sz w:val="22"/>
          <w:szCs w:val="22"/>
          <w:lang w:val="en-GB"/>
        </w:rPr>
        <w:t>conditions,  and</w:t>
      </w:r>
      <w:proofErr w:type="gramEnd"/>
      <w:r w:rsidRPr="00D543FB">
        <w:rPr>
          <w:rFonts w:ascii="Times New Roman" w:hAnsi="Times New Roman"/>
          <w:sz w:val="22"/>
          <w:szCs w:val="22"/>
          <w:lang w:val="en-GB"/>
        </w:rPr>
        <w:t xml:space="preserve"> the dreamy weather this winter, that we are unable to welcome guests. At the same </w:t>
      </w:r>
      <w:proofErr w:type="gramStart"/>
      <w:r w:rsidRPr="00D543FB">
        <w:rPr>
          <w:rFonts w:ascii="Times New Roman" w:hAnsi="Times New Roman"/>
          <w:sz w:val="22"/>
          <w:szCs w:val="22"/>
          <w:lang w:val="en-GB"/>
        </w:rPr>
        <w:t>time</w:t>
      </w:r>
      <w:proofErr w:type="gramEnd"/>
      <w:r w:rsidRPr="00D543FB">
        <w:rPr>
          <w:rFonts w:ascii="Times New Roman" w:hAnsi="Times New Roman"/>
          <w:sz w:val="22"/>
          <w:szCs w:val="22"/>
          <w:lang w:val="en-GB"/>
        </w:rPr>
        <w:t xml:space="preserve"> it was a core objective for us in the valley to provide a comprehensive range of winter sports </w:t>
      </w:r>
      <w:r w:rsidRPr="00D543FB">
        <w:rPr>
          <w:rFonts w:ascii="Times New Roman" w:hAnsi="Times New Roman"/>
          <w:sz w:val="22"/>
          <w:szCs w:val="22"/>
          <w:lang w:val="en-GB"/>
        </w:rPr>
        <w:lastRenderedPageBreak/>
        <w:t xml:space="preserve">for locals', explains Alexander von der Thannen, representative from Paznaun – Ischgl tourist association. Therefore, in Paznaun over the </w:t>
      </w:r>
      <w:proofErr w:type="spellStart"/>
      <w:r w:rsidRPr="00D543FB">
        <w:rPr>
          <w:rFonts w:ascii="Times New Roman" w:hAnsi="Times New Roman"/>
          <w:sz w:val="22"/>
          <w:szCs w:val="22"/>
          <w:lang w:val="en-GB"/>
        </w:rPr>
        <w:t>nest</w:t>
      </w:r>
      <w:proofErr w:type="spellEnd"/>
      <w:r w:rsidRPr="00D543FB">
        <w:rPr>
          <w:rFonts w:ascii="Times New Roman" w:hAnsi="Times New Roman"/>
          <w:sz w:val="22"/>
          <w:szCs w:val="22"/>
          <w:lang w:val="en-GB"/>
        </w:rPr>
        <w:t xml:space="preserve"> few weeks, winter sports experiences will continue to be available in the See, Kappl and Galtür ski areas. The trails between Ischgl and Galtür, along with the winter hiking paths that are tended by the Paznaun – Ischgl tourist association, will remain open.</w:t>
      </w:r>
    </w:p>
    <w:p w14:paraId="3867BE06" w14:textId="77777777" w:rsidR="00D543FB" w:rsidRPr="00D543FB" w:rsidRDefault="00D543FB" w:rsidP="00D543FB">
      <w:pPr>
        <w:spacing w:line="360" w:lineRule="auto"/>
        <w:jc w:val="both"/>
        <w:rPr>
          <w:rFonts w:ascii="Times New Roman" w:hAnsi="Times New Roman"/>
          <w:sz w:val="10"/>
          <w:szCs w:val="10"/>
          <w:lang w:val="en-GB"/>
        </w:rPr>
      </w:pPr>
    </w:p>
    <w:p w14:paraId="7EF1C3C4" w14:textId="77777777" w:rsidR="00D543FB" w:rsidRPr="00D543FB" w:rsidRDefault="00D543FB" w:rsidP="00D543FB">
      <w:pPr>
        <w:spacing w:line="360" w:lineRule="auto"/>
        <w:jc w:val="both"/>
        <w:rPr>
          <w:rFonts w:ascii="Times New Roman" w:hAnsi="Times New Roman"/>
          <w:sz w:val="22"/>
          <w:szCs w:val="22"/>
          <w:lang w:val="en-GB"/>
        </w:rPr>
      </w:pPr>
      <w:r w:rsidRPr="00D543FB">
        <w:rPr>
          <w:rFonts w:ascii="Times New Roman" w:hAnsi="Times New Roman"/>
          <w:sz w:val="22"/>
          <w:szCs w:val="22"/>
          <w:lang w:val="en-GB"/>
        </w:rPr>
        <w:t xml:space="preserve">In Ischgl, we are already looking toward the summer season, </w:t>
      </w:r>
      <w:proofErr w:type="gramStart"/>
      <w:r w:rsidRPr="00D543FB">
        <w:rPr>
          <w:rFonts w:ascii="Times New Roman" w:hAnsi="Times New Roman"/>
          <w:sz w:val="22"/>
          <w:szCs w:val="22"/>
          <w:lang w:val="en-GB"/>
        </w:rPr>
        <w:t>and also</w:t>
      </w:r>
      <w:proofErr w:type="gramEnd"/>
      <w:r w:rsidRPr="00D543FB">
        <w:rPr>
          <w:rFonts w:ascii="Times New Roman" w:hAnsi="Times New Roman"/>
          <w:sz w:val="22"/>
          <w:szCs w:val="22"/>
          <w:lang w:val="en-GB"/>
        </w:rPr>
        <w:t xml:space="preserve"> the next winter season for 21/22, which will start on 25th November. '</w:t>
      </w:r>
      <w:proofErr w:type="gramStart"/>
      <w:r w:rsidRPr="00D543FB">
        <w:rPr>
          <w:rFonts w:ascii="Times New Roman" w:hAnsi="Times New Roman"/>
          <w:sz w:val="22"/>
          <w:szCs w:val="22"/>
          <w:lang w:val="en-GB"/>
        </w:rPr>
        <w:t>It is clear that people</w:t>
      </w:r>
      <w:proofErr w:type="gramEnd"/>
      <w:r w:rsidRPr="00D543FB">
        <w:rPr>
          <w:rFonts w:ascii="Times New Roman" w:hAnsi="Times New Roman"/>
          <w:sz w:val="22"/>
          <w:szCs w:val="22"/>
          <w:lang w:val="en-GB"/>
        </w:rPr>
        <w:t xml:space="preserve"> are yearning for travel and a holiday in the mountains. The Paznaun landscape and its wonderful mountain backdrop offers our guests an ideal setting to enjoy unique holiday experiences', said the representative by way of conclusion.</w:t>
      </w:r>
    </w:p>
    <w:p w14:paraId="48C3D047" w14:textId="1DCF54D4" w:rsidR="00BA7C38" w:rsidRDefault="00BA7C38" w:rsidP="00703382">
      <w:pPr>
        <w:pStyle w:val="Textkrper"/>
        <w:spacing w:line="360" w:lineRule="auto"/>
        <w:ind w:right="-2"/>
        <w:rPr>
          <w:rFonts w:ascii="Times New Roman" w:hAnsi="Times New Roman"/>
          <w:szCs w:val="22"/>
          <w:lang w:val="en-GB"/>
        </w:rPr>
      </w:pPr>
    </w:p>
    <w:p w14:paraId="4EA9D6BC" w14:textId="5CF9E4A1" w:rsidR="00D543FB" w:rsidRDefault="00B43C12" w:rsidP="00703382">
      <w:pPr>
        <w:pStyle w:val="Textkrper"/>
        <w:spacing w:line="360" w:lineRule="auto"/>
        <w:ind w:right="-2"/>
        <w:rPr>
          <w:szCs w:val="22"/>
          <w:lang w:val="en-GB"/>
        </w:rPr>
      </w:pPr>
      <w:r w:rsidRPr="00B43C12">
        <w:rPr>
          <w:szCs w:val="22"/>
          <w:lang w:val="en-GB"/>
        </w:rPr>
        <w:t xml:space="preserve">More information available at </w:t>
      </w:r>
      <w:hyperlink r:id="rId7" w:history="1">
        <w:r w:rsidRPr="00B43C12">
          <w:rPr>
            <w:rStyle w:val="Hyperlink"/>
            <w:szCs w:val="22"/>
            <w:lang w:val="en-GB"/>
          </w:rPr>
          <w:t>www.is</w:t>
        </w:r>
        <w:r w:rsidRPr="00B43C12">
          <w:rPr>
            <w:rStyle w:val="Hyperlink"/>
            <w:szCs w:val="22"/>
            <w:lang w:val="en-GB"/>
          </w:rPr>
          <w:t>c</w:t>
        </w:r>
        <w:r w:rsidRPr="00B43C12">
          <w:rPr>
            <w:rStyle w:val="Hyperlink"/>
            <w:szCs w:val="22"/>
            <w:lang w:val="en-GB"/>
          </w:rPr>
          <w:t>hgl.com</w:t>
        </w:r>
      </w:hyperlink>
      <w:r w:rsidRPr="00B43C12">
        <w:rPr>
          <w:szCs w:val="22"/>
          <w:lang w:val="en-GB"/>
        </w:rPr>
        <w:t>.</w:t>
      </w:r>
    </w:p>
    <w:p w14:paraId="55279DB1" w14:textId="77777777" w:rsidR="00B43C12" w:rsidRPr="00B43C12" w:rsidRDefault="00B43C12" w:rsidP="00703382">
      <w:pPr>
        <w:pStyle w:val="Textkrper"/>
        <w:spacing w:line="360" w:lineRule="auto"/>
        <w:ind w:right="-2"/>
        <w:rPr>
          <w:rFonts w:ascii="Times New Roman" w:hAnsi="Times New Roman"/>
          <w:szCs w:val="22"/>
          <w:lang w:val="en-GB"/>
        </w:rPr>
      </w:pPr>
    </w:p>
    <w:p w14:paraId="40703CE7" w14:textId="113E4AFC" w:rsidR="00703382" w:rsidRPr="00703382" w:rsidRDefault="00703382" w:rsidP="00703382">
      <w:pPr>
        <w:pStyle w:val="Textkrper"/>
        <w:spacing w:line="360" w:lineRule="auto"/>
        <w:ind w:right="-35"/>
        <w:rPr>
          <w:rFonts w:ascii="Times New Roman" w:hAnsi="Times New Roman"/>
          <w:lang w:val="en-GB"/>
        </w:rPr>
      </w:pPr>
      <w:bookmarkStart w:id="1" w:name="_Hlk24464647"/>
      <w:r w:rsidRPr="00703382">
        <w:rPr>
          <w:rFonts w:ascii="Times New Roman" w:hAnsi="Times New Roman"/>
          <w:lang w:val="en-GB"/>
        </w:rPr>
        <w:t>(3,</w:t>
      </w:r>
      <w:r w:rsidR="00D543FB">
        <w:rPr>
          <w:rFonts w:ascii="Times New Roman" w:hAnsi="Times New Roman"/>
          <w:lang w:val="en-GB"/>
        </w:rPr>
        <w:t>102</w:t>
      </w:r>
      <w:r w:rsidRPr="00703382">
        <w:rPr>
          <w:rFonts w:ascii="Times New Roman" w:hAnsi="Times New Roman"/>
          <w:lang w:val="en-GB"/>
        </w:rPr>
        <w:t xml:space="preserve"> characters including </w:t>
      </w:r>
      <w:proofErr w:type="gramStart"/>
      <w:r w:rsidRPr="00703382">
        <w:rPr>
          <w:rFonts w:ascii="Times New Roman" w:hAnsi="Times New Roman"/>
          <w:lang w:val="en-GB"/>
        </w:rPr>
        <w:t xml:space="preserve">spaces)   </w:t>
      </w:r>
      <w:proofErr w:type="gramEnd"/>
      <w:r w:rsidRPr="00703382">
        <w:rPr>
          <w:rFonts w:ascii="Times New Roman" w:hAnsi="Times New Roman"/>
          <w:lang w:val="en-GB"/>
        </w:rPr>
        <w:t xml:space="preserve">   </w:t>
      </w:r>
      <w:r w:rsidRPr="00703382">
        <w:rPr>
          <w:rFonts w:ascii="Times New Roman" w:hAnsi="Times New Roman"/>
          <w:lang w:val="en-GB"/>
        </w:rPr>
        <w:tab/>
      </w:r>
      <w:r w:rsidRPr="00703382">
        <w:rPr>
          <w:rFonts w:ascii="Times New Roman" w:hAnsi="Times New Roman"/>
          <w:lang w:val="en-GB"/>
        </w:rPr>
        <w:tab/>
      </w:r>
      <w:r w:rsidRPr="00703382">
        <w:rPr>
          <w:rFonts w:ascii="Times New Roman" w:hAnsi="Times New Roman"/>
          <w:lang w:val="en-GB"/>
        </w:rPr>
        <w:tab/>
      </w:r>
      <w:r w:rsidRPr="00703382">
        <w:rPr>
          <w:rFonts w:ascii="Times New Roman" w:hAnsi="Times New Roman"/>
          <w:lang w:val="en-GB"/>
        </w:rPr>
        <w:tab/>
      </w:r>
      <w:r w:rsidRPr="00703382">
        <w:rPr>
          <w:rFonts w:ascii="Times New Roman" w:hAnsi="Times New Roman"/>
          <w:lang w:val="en-GB"/>
        </w:rPr>
        <w:tab/>
        <w:t xml:space="preserve">     </w:t>
      </w:r>
      <w:r w:rsidR="00D543FB">
        <w:rPr>
          <w:rFonts w:ascii="Times New Roman" w:hAnsi="Times New Roman"/>
          <w:lang w:val="en-GB"/>
        </w:rPr>
        <w:t xml:space="preserve">      March</w:t>
      </w:r>
      <w:r w:rsidRPr="00703382">
        <w:rPr>
          <w:rFonts w:ascii="Times New Roman" w:hAnsi="Times New Roman"/>
          <w:lang w:val="en-GB"/>
        </w:rPr>
        <w:t xml:space="preserve"> 20</w:t>
      </w:r>
      <w:r>
        <w:rPr>
          <w:rFonts w:ascii="Times New Roman" w:hAnsi="Times New Roman"/>
          <w:lang w:val="en-GB"/>
        </w:rPr>
        <w:t>2</w:t>
      </w:r>
      <w:r w:rsidR="00D543FB">
        <w:rPr>
          <w:rFonts w:ascii="Times New Roman" w:hAnsi="Times New Roman"/>
          <w:lang w:val="en-GB"/>
        </w:rPr>
        <w:t>1</w:t>
      </w:r>
    </w:p>
    <w:p w14:paraId="2CDD3B97" w14:textId="77777777" w:rsidR="00703382" w:rsidRPr="00703382" w:rsidRDefault="00703382" w:rsidP="00703382">
      <w:pPr>
        <w:spacing w:line="360" w:lineRule="auto"/>
        <w:jc w:val="both"/>
        <w:outlineLvl w:val="0"/>
        <w:rPr>
          <w:sz w:val="22"/>
          <w:szCs w:val="22"/>
          <w:lang w:val="en-GB"/>
        </w:rPr>
      </w:pPr>
    </w:p>
    <w:p w14:paraId="3E43E93F" w14:textId="38B65340" w:rsidR="00703382" w:rsidRPr="00703382" w:rsidRDefault="00703382" w:rsidP="00703382">
      <w:pPr>
        <w:spacing w:line="360" w:lineRule="auto"/>
        <w:jc w:val="both"/>
        <w:outlineLvl w:val="0"/>
        <w:rPr>
          <w:rFonts w:ascii="Times New Roman" w:hAnsi="Times New Roman"/>
          <w:sz w:val="22"/>
          <w:szCs w:val="22"/>
          <w:lang w:val="en-GB"/>
        </w:rPr>
      </w:pPr>
      <w:r w:rsidRPr="00703382">
        <w:rPr>
          <w:sz w:val="22"/>
          <w:szCs w:val="22"/>
          <w:lang w:val="en-GB"/>
        </w:rPr>
        <w:t>Direct image downloads here</w:t>
      </w:r>
      <w:r w:rsidRPr="00703382">
        <w:rPr>
          <w:rFonts w:ascii="Times New Roman" w:hAnsi="Times New Roman"/>
          <w:sz w:val="22"/>
          <w:szCs w:val="22"/>
          <w:lang w:val="en-GB"/>
        </w:rPr>
        <w:t xml:space="preserve">: </w:t>
      </w:r>
      <w:hyperlink r:id="rId8" w:history="1">
        <w:r w:rsidR="00D543FB" w:rsidRPr="00D543FB">
          <w:rPr>
            <w:rStyle w:val="Hyperlink"/>
            <w:sz w:val="22"/>
            <w:szCs w:val="22"/>
            <w:lang w:val="en-GB"/>
          </w:rPr>
          <w:t>Winter seas</w:t>
        </w:r>
        <w:r w:rsidR="00D543FB" w:rsidRPr="00D543FB">
          <w:rPr>
            <w:rStyle w:val="Hyperlink"/>
            <w:sz w:val="22"/>
            <w:szCs w:val="22"/>
            <w:lang w:val="en-GB"/>
          </w:rPr>
          <w:t>o</w:t>
        </w:r>
        <w:r w:rsidR="00D543FB" w:rsidRPr="00D543FB">
          <w:rPr>
            <w:rStyle w:val="Hyperlink"/>
            <w:sz w:val="22"/>
            <w:szCs w:val="22"/>
            <w:lang w:val="en-GB"/>
          </w:rPr>
          <w:t>n 20/21</w:t>
        </w:r>
      </w:hyperlink>
    </w:p>
    <w:p w14:paraId="4E57E41C" w14:textId="77777777" w:rsidR="00703382" w:rsidRPr="00703382" w:rsidRDefault="00703382" w:rsidP="00703382">
      <w:pPr>
        <w:spacing w:line="360" w:lineRule="auto"/>
        <w:jc w:val="both"/>
        <w:rPr>
          <w:rFonts w:ascii="Times New Roman" w:hAnsi="Times New Roman"/>
          <w:sz w:val="22"/>
          <w:szCs w:val="22"/>
          <w:lang w:val="en-GB"/>
        </w:rPr>
      </w:pPr>
    </w:p>
    <w:p w14:paraId="1CD6F84A" w14:textId="77777777" w:rsidR="00703382" w:rsidRPr="00703382" w:rsidRDefault="00703382" w:rsidP="00703382">
      <w:pPr>
        <w:pStyle w:val="Textkrper"/>
        <w:tabs>
          <w:tab w:val="left" w:pos="6300"/>
          <w:tab w:val="left" w:pos="6480"/>
        </w:tabs>
        <w:spacing w:after="120" w:line="360" w:lineRule="auto"/>
        <w:ind w:right="-28"/>
        <w:outlineLvl w:val="0"/>
        <w:rPr>
          <w:rFonts w:ascii="Times New Roman" w:hAnsi="Times New Roman"/>
          <w:szCs w:val="22"/>
          <w:u w:val="single"/>
          <w:lang w:val="en-GB"/>
        </w:rPr>
      </w:pPr>
      <w:r w:rsidRPr="00703382">
        <w:rPr>
          <w:rFonts w:ascii="Times New Roman" w:hAnsi="Times New Roman"/>
          <w:szCs w:val="22"/>
          <w:u w:val="single"/>
          <w:lang w:val="en-GB"/>
        </w:rPr>
        <w:t>Captions:</w:t>
      </w:r>
    </w:p>
    <w:p w14:paraId="0AB6F684" w14:textId="705DABE3" w:rsidR="00703382" w:rsidRPr="00D543FB" w:rsidRDefault="00D543FB" w:rsidP="00D543FB">
      <w:pPr>
        <w:spacing w:line="360" w:lineRule="auto"/>
        <w:jc w:val="both"/>
        <w:rPr>
          <w:rFonts w:ascii="Times New Roman" w:hAnsi="Times New Roman"/>
          <w:bCs/>
          <w:sz w:val="22"/>
          <w:szCs w:val="22"/>
          <w:lang w:val="en-GB"/>
        </w:rPr>
      </w:pPr>
      <w:r>
        <w:rPr>
          <w:rFonts w:ascii="Times New Roman" w:hAnsi="Times New Roman"/>
          <w:bCs/>
          <w:szCs w:val="22"/>
          <w:lang w:val="en-GB"/>
        </w:rPr>
        <w:t>Wintersaison</w:t>
      </w:r>
      <w:r w:rsidR="004C0D2A">
        <w:rPr>
          <w:rFonts w:ascii="Times New Roman" w:hAnsi="Times New Roman"/>
          <w:bCs/>
          <w:szCs w:val="22"/>
          <w:lang w:val="en-GB"/>
        </w:rPr>
        <w:t>_</w:t>
      </w:r>
      <w:r w:rsidR="00703382" w:rsidRPr="00703382">
        <w:rPr>
          <w:rFonts w:ascii="Times New Roman" w:hAnsi="Times New Roman"/>
          <w:bCs/>
          <w:szCs w:val="22"/>
          <w:lang w:val="en-GB"/>
        </w:rPr>
        <w:t>20</w:t>
      </w:r>
      <w:r>
        <w:rPr>
          <w:rFonts w:ascii="Times New Roman" w:hAnsi="Times New Roman"/>
          <w:bCs/>
          <w:szCs w:val="22"/>
          <w:lang w:val="en-GB"/>
        </w:rPr>
        <w:t>-21</w:t>
      </w:r>
      <w:r w:rsidR="00703382" w:rsidRPr="00D543FB">
        <w:rPr>
          <w:rFonts w:ascii="Times New Roman" w:hAnsi="Times New Roman"/>
          <w:bCs/>
          <w:sz w:val="22"/>
          <w:szCs w:val="22"/>
          <w:lang w:val="en-GB"/>
        </w:rPr>
        <w:t xml:space="preserve">: </w:t>
      </w:r>
      <w:r w:rsidRPr="00D543FB">
        <w:rPr>
          <w:rFonts w:ascii="Times New Roman" w:hAnsi="Times New Roman"/>
          <w:bCs/>
          <w:sz w:val="22"/>
          <w:szCs w:val="22"/>
          <w:lang w:val="en-GB"/>
        </w:rPr>
        <w:t>Ski operations no longer set to commence in Ischgl this winter</w:t>
      </w:r>
      <w:r>
        <w:rPr>
          <w:rFonts w:ascii="Times New Roman" w:hAnsi="Times New Roman"/>
          <w:bCs/>
          <w:sz w:val="22"/>
          <w:szCs w:val="22"/>
          <w:lang w:val="en-GB"/>
        </w:rPr>
        <w:t xml:space="preserve"> </w:t>
      </w:r>
      <w:r w:rsidR="00703382" w:rsidRPr="00703382">
        <w:rPr>
          <w:rFonts w:ascii="Times New Roman" w:hAnsi="Times New Roman"/>
          <w:bCs/>
          <w:szCs w:val="22"/>
          <w:lang w:val="en-GB"/>
        </w:rPr>
        <w:t>(c) TVB Paznaun – Ischgl</w:t>
      </w:r>
      <w:bookmarkEnd w:id="1"/>
    </w:p>
    <w:p w14:paraId="6552B97C" w14:textId="77777777" w:rsidR="00D543FB" w:rsidRPr="00670CBA" w:rsidRDefault="00D543FB" w:rsidP="00703382">
      <w:pPr>
        <w:pStyle w:val="Textkrper"/>
        <w:tabs>
          <w:tab w:val="left" w:pos="6300"/>
          <w:tab w:val="left" w:pos="6480"/>
        </w:tabs>
        <w:spacing w:after="120" w:line="360" w:lineRule="auto"/>
        <w:ind w:right="-28"/>
        <w:rPr>
          <w:rFonts w:ascii="Times New Roman" w:hAnsi="Times New Roman"/>
          <w:bCs/>
          <w:szCs w:val="22"/>
          <w:lang w:val="en-GB"/>
        </w:rPr>
      </w:pPr>
    </w:p>
    <w:p w14:paraId="4F1B7960" w14:textId="3584EDDA" w:rsidR="00BA7C38" w:rsidRPr="00840316" w:rsidRDefault="00BA7C38" w:rsidP="00703382">
      <w:pPr>
        <w:pStyle w:val="Textkrper"/>
        <w:tabs>
          <w:tab w:val="left" w:pos="6300"/>
          <w:tab w:val="left" w:pos="6480"/>
        </w:tabs>
        <w:spacing w:after="120" w:line="360" w:lineRule="auto"/>
        <w:ind w:right="-28"/>
        <w:rPr>
          <w:rFonts w:ascii="Times New Roman" w:hAnsi="Times New Roman"/>
          <w:bCs/>
          <w:szCs w:val="22"/>
          <w:lang w:val="en-GB"/>
        </w:rPr>
      </w:pPr>
      <w:r w:rsidRPr="00840316">
        <w:rPr>
          <w:rFonts w:ascii="Times New Roman" w:hAnsi="Times New Roman"/>
          <w:bCs/>
          <w:szCs w:val="22"/>
          <w:lang w:val="en-GB"/>
        </w:rPr>
        <w:t>All</w:t>
      </w:r>
      <w:r w:rsidR="00614170">
        <w:rPr>
          <w:rFonts w:ascii="Times New Roman" w:hAnsi="Times New Roman"/>
          <w:bCs/>
          <w:szCs w:val="22"/>
          <w:lang w:val="en-GB"/>
        </w:rPr>
        <w:t xml:space="preserve"> text</w:t>
      </w:r>
      <w:r w:rsidR="00703382">
        <w:rPr>
          <w:rFonts w:ascii="Times New Roman" w:hAnsi="Times New Roman"/>
          <w:bCs/>
          <w:szCs w:val="22"/>
          <w:lang w:val="en-GB"/>
        </w:rPr>
        <w:t>s</w:t>
      </w:r>
      <w:r w:rsidR="00614170">
        <w:rPr>
          <w:rFonts w:ascii="Times New Roman" w:hAnsi="Times New Roman"/>
          <w:bCs/>
          <w:szCs w:val="22"/>
          <w:lang w:val="en-GB"/>
        </w:rPr>
        <w:t xml:space="preserve"> and images are available to download free-of-charge at </w:t>
      </w:r>
      <w:hyperlink r:id="rId9" w:history="1">
        <w:r w:rsidR="00703382" w:rsidRPr="00FB7D8E">
          <w:rPr>
            <w:rStyle w:val="Hyperlink"/>
            <w:rFonts w:ascii="Times New Roman" w:hAnsi="Times New Roman"/>
            <w:bCs/>
            <w:szCs w:val="22"/>
            <w:lang w:val="en-GB"/>
          </w:rPr>
          <w:t>www.ischgl.com/e</w:t>
        </w:r>
        <w:r w:rsidR="00703382" w:rsidRPr="00FB7D8E">
          <w:rPr>
            <w:rStyle w:val="Hyperlink"/>
            <w:rFonts w:ascii="Times New Roman" w:hAnsi="Times New Roman"/>
            <w:bCs/>
            <w:szCs w:val="22"/>
            <w:lang w:val="en-GB"/>
          </w:rPr>
          <w:t>n</w:t>
        </w:r>
        <w:r w:rsidR="00703382" w:rsidRPr="00FB7D8E">
          <w:rPr>
            <w:rStyle w:val="Hyperlink"/>
            <w:rFonts w:ascii="Times New Roman" w:hAnsi="Times New Roman"/>
            <w:bCs/>
            <w:szCs w:val="22"/>
            <w:lang w:val="en-GB"/>
          </w:rPr>
          <w:t>/more/service/press</w:t>
        </w:r>
      </w:hyperlink>
      <w:r w:rsidR="00703382">
        <w:rPr>
          <w:rFonts w:ascii="Times New Roman" w:hAnsi="Times New Roman"/>
          <w:bCs/>
          <w:szCs w:val="22"/>
          <w:lang w:val="en-GB"/>
        </w:rPr>
        <w:t xml:space="preserve">. </w:t>
      </w:r>
    </w:p>
    <w:p w14:paraId="139128AF" w14:textId="77777777" w:rsidR="003A2B01" w:rsidRPr="00840316" w:rsidRDefault="003A2B01" w:rsidP="00703382">
      <w:pPr>
        <w:jc w:val="both"/>
        <w:rPr>
          <w:lang w:val="en-GB"/>
        </w:rPr>
      </w:pPr>
    </w:p>
    <w:sectPr w:rsidR="003A2B01" w:rsidRPr="00840316" w:rsidSect="00B063B9">
      <w:headerReference w:type="default" r:id="rId10"/>
      <w:footerReference w:type="default" r:id="rId11"/>
      <w:headerReference w:type="first" r:id="rId12"/>
      <w:footerReference w:type="first" r:id="rId13"/>
      <w:pgSz w:w="11880" w:h="16820"/>
      <w:pgMar w:top="2552" w:right="2524" w:bottom="1843" w:left="1304" w:header="720" w:footer="10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C992AB" w14:textId="77777777" w:rsidR="007220B6" w:rsidRDefault="007220B6">
      <w:r>
        <w:separator/>
      </w:r>
    </w:p>
  </w:endnote>
  <w:endnote w:type="continuationSeparator" w:id="0">
    <w:p w14:paraId="00EDD70F" w14:textId="77777777" w:rsidR="007220B6" w:rsidRDefault="00722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4D"/>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Lucida Grande">
    <w:altName w:val="Segoe UI"/>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955F3" w14:textId="5AA2CCF6" w:rsidR="00D7206A" w:rsidRDefault="00D7206A" w:rsidP="00C57D69">
    <w:pPr>
      <w:pStyle w:val="Fuzeile"/>
      <w:tabs>
        <w:tab w:val="clear" w:pos="9072"/>
      </w:tabs>
      <w:ind w:left="2381" w:right="-312"/>
      <w:jc w:val="both"/>
      <w:rPr>
        <w:rFonts w:ascii="Times" w:hAnsi="Times"/>
        <w:sz w:val="15"/>
        <w:szCs w:val="15"/>
      </w:rPr>
    </w:pPr>
    <w:r w:rsidRPr="00BD212F">
      <w:rPr>
        <w:noProof/>
        <w:sz w:val="15"/>
        <w:szCs w:val="15"/>
      </w:rPr>
      <w:drawing>
        <wp:anchor distT="0" distB="0" distL="114300" distR="114300" simplePos="0" relativeHeight="251658240" behindDoc="1" locked="0" layoutInCell="1" allowOverlap="1" wp14:anchorId="5B0AFF84" wp14:editId="698E9C29">
          <wp:simplePos x="0" y="0"/>
          <wp:positionH relativeFrom="column">
            <wp:posOffset>-828040</wp:posOffset>
          </wp:positionH>
          <wp:positionV relativeFrom="page">
            <wp:posOffset>9667240</wp:posOffset>
          </wp:positionV>
          <wp:extent cx="7591425" cy="906145"/>
          <wp:effectExtent l="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51C23" w:rsidRPr="00751C23">
      <w:rPr>
        <w:rFonts w:ascii="Times" w:hAnsi="Times"/>
        <w:b/>
        <w:sz w:val="15"/>
        <w:szCs w:val="15"/>
        <w:lang w:val="en-GB"/>
      </w:rPr>
      <w:t>C</w:t>
    </w:r>
    <w:proofErr w:type="spellStart"/>
    <w:r w:rsidRPr="00BD212F">
      <w:rPr>
        <w:rFonts w:ascii="Times" w:hAnsi="Times"/>
        <w:b/>
        <w:sz w:val="15"/>
        <w:szCs w:val="15"/>
      </w:rPr>
      <w:t>onta</w:t>
    </w:r>
    <w:r w:rsidR="00751C23" w:rsidRPr="00751C23">
      <w:rPr>
        <w:rFonts w:ascii="Times" w:hAnsi="Times"/>
        <w:b/>
        <w:sz w:val="15"/>
        <w:szCs w:val="15"/>
        <w:lang w:val="en-GB"/>
      </w:rPr>
      <w:t>c</w:t>
    </w:r>
    <w:proofErr w:type="spellEnd"/>
    <w:r w:rsidRPr="00BD212F">
      <w:rPr>
        <w:rFonts w:ascii="Times" w:hAnsi="Times"/>
        <w:b/>
        <w:sz w:val="15"/>
        <w:szCs w:val="15"/>
      </w:rPr>
      <w:t>t:</w:t>
    </w:r>
    <w:r w:rsidRPr="00BD212F">
      <w:rPr>
        <w:rFonts w:ascii="Times" w:hAnsi="Times"/>
        <w:sz w:val="15"/>
        <w:szCs w:val="15"/>
      </w:rPr>
      <w:t xml:space="preserve"> </w:t>
    </w:r>
    <w:r w:rsidR="00751C23" w:rsidRPr="00751C23">
      <w:rPr>
        <w:rFonts w:ascii="Times" w:hAnsi="Times"/>
        <w:sz w:val="15"/>
        <w:szCs w:val="15"/>
        <w:lang w:val="en-GB"/>
      </w:rPr>
      <w:t>Tou</w:t>
    </w:r>
    <w:r w:rsidR="00751C23">
      <w:rPr>
        <w:rFonts w:ascii="Times" w:hAnsi="Times"/>
        <w:sz w:val="15"/>
        <w:szCs w:val="15"/>
        <w:lang w:val="en-GB"/>
      </w:rPr>
      <w:t>r</w:t>
    </w:r>
    <w:r w:rsidR="00751C23" w:rsidRPr="00751C23">
      <w:rPr>
        <w:rFonts w:ascii="Times" w:hAnsi="Times"/>
        <w:sz w:val="15"/>
        <w:szCs w:val="15"/>
        <w:lang w:val="en-GB"/>
      </w:rPr>
      <w:t>ist office</w:t>
    </w:r>
    <w:r w:rsidRPr="00BD212F">
      <w:rPr>
        <w:rFonts w:ascii="Times" w:hAnsi="Times"/>
        <w:sz w:val="15"/>
        <w:szCs w:val="15"/>
      </w:rPr>
      <w:t xml:space="preserve"> Paznaun </w:t>
    </w:r>
    <w:r w:rsidR="00751C23" w:rsidRPr="00751C23">
      <w:rPr>
        <w:rFonts w:ascii="Times" w:hAnsi="Times"/>
        <w:sz w:val="15"/>
        <w:szCs w:val="15"/>
      </w:rPr>
      <w:t>–</w:t>
    </w:r>
    <w:r w:rsidR="00751C23" w:rsidRPr="00751C23">
      <w:rPr>
        <w:rFonts w:ascii="Times" w:hAnsi="Times"/>
        <w:sz w:val="15"/>
        <w:szCs w:val="15"/>
        <w:lang w:val="en-GB"/>
      </w:rPr>
      <w:t xml:space="preserve"> </w:t>
    </w:r>
    <w:r w:rsidRPr="00BD212F">
      <w:rPr>
        <w:rFonts w:ascii="Times" w:hAnsi="Times"/>
        <w:sz w:val="15"/>
        <w:szCs w:val="15"/>
      </w:rPr>
      <w:t>Ischgl,</w:t>
    </w:r>
    <w:r w:rsidRPr="00751C23">
      <w:rPr>
        <w:rFonts w:ascii="Times" w:hAnsi="Times"/>
        <w:sz w:val="15"/>
        <w:szCs w:val="15"/>
        <w:lang w:val="en-GB"/>
      </w:rPr>
      <w:t xml:space="preserve"> </w:t>
    </w:r>
    <w:r w:rsidR="00D543FB">
      <w:rPr>
        <w:rFonts w:ascii="Times" w:hAnsi="Times"/>
        <w:sz w:val="15"/>
        <w:szCs w:val="15"/>
        <w:lang w:val="en-GB"/>
      </w:rPr>
      <w:t>Simon Waldner</w:t>
    </w:r>
    <w:r w:rsidRPr="001C35F3">
      <w:rPr>
        <w:rFonts w:ascii="Times" w:hAnsi="Times"/>
        <w:sz w:val="15"/>
        <w:szCs w:val="15"/>
        <w:lang w:val="en-GB"/>
      </w:rPr>
      <w:t xml:space="preserve">, </w:t>
    </w:r>
    <w:r w:rsidRPr="00BD212F">
      <w:rPr>
        <w:rFonts w:ascii="Times" w:hAnsi="Times"/>
        <w:sz w:val="15"/>
        <w:szCs w:val="15"/>
      </w:rPr>
      <w:t xml:space="preserve">Dorfstr. 43, </w:t>
    </w:r>
  </w:p>
  <w:p w14:paraId="476FECBF" w14:textId="66A5BF13" w:rsidR="00D7206A" w:rsidRPr="00751C23" w:rsidRDefault="00D7206A" w:rsidP="008912DC">
    <w:pPr>
      <w:pStyle w:val="Fuzeile"/>
      <w:tabs>
        <w:tab w:val="clear" w:pos="9072"/>
      </w:tabs>
      <w:ind w:left="2381" w:right="-312"/>
      <w:jc w:val="both"/>
      <w:rPr>
        <w:rFonts w:ascii="Times" w:hAnsi="Times"/>
        <w:sz w:val="15"/>
        <w:szCs w:val="15"/>
        <w:lang w:val="en-GB"/>
      </w:rPr>
    </w:pPr>
    <w:r w:rsidRPr="00BD212F">
      <w:rPr>
        <w:rFonts w:ascii="Times" w:hAnsi="Times"/>
        <w:sz w:val="15"/>
        <w:szCs w:val="15"/>
      </w:rPr>
      <w:t>A-6561 Ischgl,</w:t>
    </w:r>
    <w:r w:rsidRPr="00040BF8">
      <w:rPr>
        <w:rFonts w:ascii="Times" w:hAnsi="Times"/>
        <w:sz w:val="15"/>
        <w:szCs w:val="15"/>
        <w:lang w:val="en-GB"/>
      </w:rPr>
      <w:t xml:space="preserve"> </w:t>
    </w:r>
    <w:r>
      <w:rPr>
        <w:rFonts w:ascii="Times" w:hAnsi="Times"/>
        <w:noProof/>
        <w:sz w:val="15"/>
        <w:szCs w:val="15"/>
      </w:rPr>
      <mc:AlternateContent>
        <mc:Choice Requires="wps">
          <w:drawing>
            <wp:anchor distT="0" distB="0" distL="114300" distR="114300" simplePos="0" relativeHeight="251659264" behindDoc="0" locked="0" layoutInCell="1" allowOverlap="1" wp14:anchorId="4FF9555A" wp14:editId="67FADDB7">
              <wp:simplePos x="0" y="0"/>
              <wp:positionH relativeFrom="column">
                <wp:posOffset>1336675</wp:posOffset>
              </wp:positionH>
              <wp:positionV relativeFrom="paragraph">
                <wp:posOffset>165100</wp:posOffset>
              </wp:positionV>
              <wp:extent cx="5426710" cy="203200"/>
              <wp:effectExtent l="635" t="0" r="1905" b="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CC5F9" id="Rectangle 11" o:spid="_x0000_s1026" style="position:absolute;margin-left:105.25pt;margin-top:13pt;width:427.3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" fillcolor="black" stroked="f"/>
          </w:pict>
        </mc:Fallback>
      </mc:AlternateContent>
    </w:r>
    <w:r w:rsidRPr="00BD212F">
      <w:rPr>
        <w:rFonts w:ascii="Times" w:hAnsi="Times"/>
        <w:sz w:val="15"/>
        <w:szCs w:val="15"/>
      </w:rPr>
      <w:t xml:space="preserve">Tel. +43 50990 112, Fax: +43 50 990 199, </w:t>
    </w:r>
    <w:proofErr w:type="spellStart"/>
    <w:r w:rsidRPr="00BD212F">
      <w:rPr>
        <w:rFonts w:ascii="Times" w:hAnsi="Times"/>
        <w:sz w:val="15"/>
        <w:szCs w:val="15"/>
      </w:rPr>
      <w:t>E</w:t>
    </w:r>
    <w:r w:rsidR="00751C23" w:rsidRPr="00751C23">
      <w:rPr>
        <w:rFonts w:ascii="Times" w:hAnsi="Times"/>
        <w:sz w:val="15"/>
        <w:szCs w:val="15"/>
        <w:lang w:val="en-GB"/>
      </w:rPr>
      <w:t>m</w:t>
    </w:r>
    <w:r w:rsidRPr="00BD212F">
      <w:rPr>
        <w:rFonts w:ascii="Times" w:hAnsi="Times"/>
        <w:sz w:val="15"/>
        <w:szCs w:val="15"/>
      </w:rPr>
      <w:t>ail</w:t>
    </w:r>
    <w:proofErr w:type="spellEnd"/>
    <w:r w:rsidRPr="00BD212F">
      <w:rPr>
        <w:rFonts w:ascii="Times" w:hAnsi="Times"/>
        <w:sz w:val="15"/>
        <w:szCs w:val="15"/>
      </w:rPr>
      <w:t xml:space="preserve">: </w:t>
    </w:r>
    <w:proofErr w:type="spellStart"/>
    <w:r w:rsidRPr="00751C23">
      <w:rPr>
        <w:rFonts w:ascii="Times" w:hAnsi="Times"/>
        <w:sz w:val="15"/>
        <w:szCs w:val="15"/>
        <w:lang w:val="en-GB"/>
      </w:rPr>
      <w:t>presse</w:t>
    </w:r>
    <w:proofErr w:type="spellEnd"/>
    <w:r w:rsidRPr="00BD212F">
      <w:rPr>
        <w:rFonts w:ascii="Times" w:hAnsi="Times"/>
        <w:sz w:val="15"/>
        <w:szCs w:val="15"/>
      </w:rPr>
      <w:t>@paznaun-ischgl.com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6D893" w14:textId="12F2E08F" w:rsidR="00D7206A" w:rsidRDefault="00D7206A" w:rsidP="00B063B9">
    <w:pPr>
      <w:pStyle w:val="Fuzeile"/>
      <w:tabs>
        <w:tab w:val="clear" w:pos="9072"/>
      </w:tabs>
      <w:ind w:left="2381" w:right="-312"/>
      <w:jc w:val="both"/>
      <w:rPr>
        <w:rFonts w:ascii="Times" w:hAnsi="Times"/>
        <w:b/>
        <w:sz w:val="15"/>
        <w:szCs w:val="15"/>
      </w:rPr>
    </w:pPr>
    <w:r w:rsidRPr="00BD212F">
      <w:rPr>
        <w:noProof/>
        <w:sz w:val="15"/>
        <w:szCs w:val="15"/>
      </w:rPr>
      <w:drawing>
        <wp:anchor distT="0" distB="0" distL="114300" distR="114300" simplePos="0" relativeHeight="251661312" behindDoc="1" locked="0" layoutInCell="1" allowOverlap="1" wp14:anchorId="72BAC118" wp14:editId="7F239408">
          <wp:simplePos x="0" y="0"/>
          <wp:positionH relativeFrom="column">
            <wp:posOffset>-828040</wp:posOffset>
          </wp:positionH>
          <wp:positionV relativeFrom="page">
            <wp:posOffset>9505950</wp:posOffset>
          </wp:positionV>
          <wp:extent cx="7591425" cy="906145"/>
          <wp:effectExtent l="0" t="0" r="0" b="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29BC9" w14:textId="77777777" w:rsidR="00D7206A" w:rsidRDefault="00D7206A" w:rsidP="00B063B9">
    <w:pPr>
      <w:pStyle w:val="Fuzeile"/>
      <w:tabs>
        <w:tab w:val="clear" w:pos="9072"/>
      </w:tabs>
      <w:ind w:left="2381" w:right="-312"/>
      <w:jc w:val="both"/>
      <w:rPr>
        <w:rFonts w:ascii="Times" w:hAnsi="Times"/>
        <w:b/>
        <w:sz w:val="15"/>
        <w:szCs w:val="15"/>
      </w:rPr>
    </w:pPr>
  </w:p>
  <w:p w14:paraId="4FD04804" w14:textId="1E8DE96A" w:rsidR="00D7206A" w:rsidRDefault="00751C23" w:rsidP="00C57D69">
    <w:pPr>
      <w:pStyle w:val="Fuzeile"/>
      <w:tabs>
        <w:tab w:val="clear" w:pos="9072"/>
      </w:tabs>
      <w:ind w:left="2381" w:right="-312"/>
      <w:jc w:val="both"/>
      <w:rPr>
        <w:rFonts w:ascii="Times" w:hAnsi="Times"/>
        <w:sz w:val="15"/>
        <w:szCs w:val="15"/>
      </w:rPr>
    </w:pPr>
    <w:r w:rsidRPr="00751C23">
      <w:rPr>
        <w:rFonts w:ascii="Times" w:hAnsi="Times"/>
        <w:b/>
        <w:sz w:val="15"/>
        <w:szCs w:val="15"/>
        <w:lang w:val="en-GB"/>
      </w:rPr>
      <w:t>C</w:t>
    </w:r>
    <w:proofErr w:type="spellStart"/>
    <w:r w:rsidR="00D7206A" w:rsidRPr="00BD212F">
      <w:rPr>
        <w:rFonts w:ascii="Times" w:hAnsi="Times"/>
        <w:b/>
        <w:sz w:val="15"/>
        <w:szCs w:val="15"/>
      </w:rPr>
      <w:t>onta</w:t>
    </w:r>
    <w:r w:rsidRPr="00751C23">
      <w:rPr>
        <w:rFonts w:ascii="Times" w:hAnsi="Times"/>
        <w:b/>
        <w:sz w:val="15"/>
        <w:szCs w:val="15"/>
        <w:lang w:val="en-GB"/>
      </w:rPr>
      <w:t>c</w:t>
    </w:r>
    <w:proofErr w:type="spellEnd"/>
    <w:r w:rsidR="00D7206A" w:rsidRPr="00BD212F">
      <w:rPr>
        <w:rFonts w:ascii="Times" w:hAnsi="Times"/>
        <w:b/>
        <w:sz w:val="15"/>
        <w:szCs w:val="15"/>
      </w:rPr>
      <w:t>t:</w:t>
    </w:r>
    <w:r w:rsidR="00D7206A" w:rsidRPr="00BD212F">
      <w:rPr>
        <w:rFonts w:ascii="Times" w:hAnsi="Times"/>
        <w:sz w:val="15"/>
        <w:szCs w:val="15"/>
      </w:rPr>
      <w:t xml:space="preserve"> </w:t>
    </w:r>
    <w:r w:rsidRPr="00751C23">
      <w:rPr>
        <w:rFonts w:ascii="Times" w:hAnsi="Times"/>
        <w:sz w:val="15"/>
        <w:szCs w:val="15"/>
        <w:lang w:val="en-GB"/>
      </w:rPr>
      <w:t xml:space="preserve">Tourist office </w:t>
    </w:r>
    <w:r w:rsidR="00D7206A" w:rsidRPr="00BD212F">
      <w:rPr>
        <w:rFonts w:ascii="Times" w:hAnsi="Times"/>
        <w:sz w:val="15"/>
        <w:szCs w:val="15"/>
      </w:rPr>
      <w:t xml:space="preserve">Paznaun </w:t>
    </w:r>
    <w:r w:rsidRPr="00751C23">
      <w:rPr>
        <w:rFonts w:ascii="Times" w:hAnsi="Times"/>
        <w:sz w:val="15"/>
        <w:szCs w:val="15"/>
      </w:rPr>
      <w:t>–</w:t>
    </w:r>
    <w:r w:rsidR="00D7206A" w:rsidRPr="00BD212F">
      <w:rPr>
        <w:rFonts w:ascii="Times" w:hAnsi="Times"/>
        <w:sz w:val="15"/>
        <w:szCs w:val="15"/>
      </w:rPr>
      <w:t xml:space="preserve"> Ischgl,</w:t>
    </w:r>
    <w:r w:rsidR="00D7206A" w:rsidRPr="00751C23">
      <w:rPr>
        <w:rFonts w:ascii="Times" w:hAnsi="Times"/>
        <w:sz w:val="15"/>
        <w:szCs w:val="15"/>
        <w:lang w:val="en-GB"/>
      </w:rPr>
      <w:t xml:space="preserve"> </w:t>
    </w:r>
    <w:r w:rsidR="00D543FB">
      <w:rPr>
        <w:rFonts w:ascii="Times" w:hAnsi="Times"/>
        <w:sz w:val="15"/>
        <w:szCs w:val="15"/>
        <w:lang w:val="en-GB"/>
      </w:rPr>
      <w:t>Simon Waldner</w:t>
    </w:r>
    <w:r w:rsidR="00D7206A" w:rsidRPr="001C35F3">
      <w:rPr>
        <w:rFonts w:ascii="Times" w:hAnsi="Times"/>
        <w:sz w:val="15"/>
        <w:szCs w:val="15"/>
        <w:lang w:val="en-GB"/>
      </w:rPr>
      <w:t xml:space="preserve">, </w:t>
    </w:r>
    <w:r w:rsidR="00D7206A" w:rsidRPr="00BD212F">
      <w:rPr>
        <w:rFonts w:ascii="Times" w:hAnsi="Times"/>
        <w:sz w:val="15"/>
        <w:szCs w:val="15"/>
      </w:rPr>
      <w:t xml:space="preserve">Dorfstr. 43, </w:t>
    </w:r>
  </w:p>
  <w:p w14:paraId="314B7772" w14:textId="3D965B56" w:rsidR="00D7206A" w:rsidRPr="00751C23" w:rsidRDefault="00D7206A" w:rsidP="008912DC">
    <w:pPr>
      <w:pStyle w:val="Fuzeile"/>
      <w:tabs>
        <w:tab w:val="clear" w:pos="9072"/>
      </w:tabs>
      <w:ind w:left="2381" w:right="-312"/>
      <w:jc w:val="both"/>
      <w:rPr>
        <w:rFonts w:ascii="Times" w:hAnsi="Times"/>
        <w:sz w:val="15"/>
        <w:szCs w:val="15"/>
        <w:lang w:val="en-GB"/>
      </w:rPr>
    </w:pPr>
    <w:r w:rsidRPr="00BD212F">
      <w:rPr>
        <w:rFonts w:ascii="Times" w:hAnsi="Times"/>
        <w:sz w:val="15"/>
        <w:szCs w:val="15"/>
      </w:rPr>
      <w:t>A-6561 Ischgl,</w:t>
    </w:r>
    <w:r w:rsidRPr="00040BF8">
      <w:rPr>
        <w:rFonts w:ascii="Times" w:hAnsi="Times"/>
        <w:sz w:val="15"/>
        <w:szCs w:val="15"/>
        <w:lang w:val="en-GB"/>
      </w:rPr>
      <w:t xml:space="preserve"> </w:t>
    </w:r>
    <w:r w:rsidRPr="00BD212F">
      <w:rPr>
        <w:rFonts w:ascii="Times" w:hAnsi="Times"/>
        <w:sz w:val="15"/>
        <w:szCs w:val="15"/>
      </w:rPr>
      <w:t xml:space="preserve">Tel. +43 50990 112, Fax: +43 50 990 199, </w:t>
    </w:r>
    <w:proofErr w:type="spellStart"/>
    <w:r w:rsidRPr="00BD212F">
      <w:rPr>
        <w:rFonts w:ascii="Times" w:hAnsi="Times"/>
        <w:sz w:val="15"/>
        <w:szCs w:val="15"/>
      </w:rPr>
      <w:t>E</w:t>
    </w:r>
    <w:r w:rsidR="00751C23" w:rsidRPr="00751C23">
      <w:rPr>
        <w:rFonts w:ascii="Times" w:hAnsi="Times"/>
        <w:sz w:val="15"/>
        <w:szCs w:val="15"/>
        <w:lang w:val="en-GB"/>
      </w:rPr>
      <w:t>m</w:t>
    </w:r>
    <w:r w:rsidRPr="00BD212F">
      <w:rPr>
        <w:rFonts w:ascii="Times" w:hAnsi="Times"/>
        <w:sz w:val="15"/>
        <w:szCs w:val="15"/>
      </w:rPr>
      <w:t>ail</w:t>
    </w:r>
    <w:proofErr w:type="spellEnd"/>
    <w:r w:rsidRPr="00BD212F">
      <w:rPr>
        <w:rFonts w:ascii="Times" w:hAnsi="Times"/>
        <w:sz w:val="15"/>
        <w:szCs w:val="15"/>
      </w:rPr>
      <w:t xml:space="preserve">: </w:t>
    </w:r>
    <w:proofErr w:type="spellStart"/>
    <w:r w:rsidRPr="00751C23">
      <w:rPr>
        <w:rFonts w:ascii="Times" w:hAnsi="Times"/>
        <w:sz w:val="15"/>
        <w:szCs w:val="15"/>
        <w:lang w:val="en-GB"/>
      </w:rPr>
      <w:t>presse</w:t>
    </w:r>
    <w:proofErr w:type="spellEnd"/>
    <w:r w:rsidRPr="00BD212F">
      <w:rPr>
        <w:rFonts w:ascii="Times" w:hAnsi="Times"/>
        <w:sz w:val="15"/>
        <w:szCs w:val="15"/>
      </w:rPr>
      <w:t>@paznaun-ischgl.com</w:t>
    </w:r>
  </w:p>
  <w:p w14:paraId="043C7981" w14:textId="7CE81BC8" w:rsidR="00D7206A" w:rsidRPr="00B063B9" w:rsidRDefault="00D7206A" w:rsidP="00B063B9">
    <w:pPr>
      <w:pStyle w:val="Fuzeile"/>
    </w:pPr>
    <w:r>
      <w:rPr>
        <w:rFonts w:ascii="Times" w:hAnsi="Times"/>
        <w:noProof/>
        <w:sz w:val="15"/>
        <w:szCs w:val="15"/>
      </w:rPr>
      <mc:AlternateContent>
        <mc:Choice Requires="wps">
          <w:drawing>
            <wp:anchor distT="0" distB="0" distL="114300" distR="114300" simplePos="0" relativeHeight="251662336" behindDoc="0" locked="0" layoutInCell="1" allowOverlap="1" wp14:anchorId="018E98C7" wp14:editId="719B75F6">
              <wp:simplePos x="0" y="0"/>
              <wp:positionH relativeFrom="column">
                <wp:posOffset>1335075</wp:posOffset>
              </wp:positionH>
              <wp:positionV relativeFrom="paragraph">
                <wp:posOffset>69215</wp:posOffset>
              </wp:positionV>
              <wp:extent cx="5426710" cy="203200"/>
              <wp:effectExtent l="0" t="0" r="2540" b="635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9093C" id="Rectangle 13" o:spid="_x0000_s1026" style="position:absolute;margin-left:105.1pt;margin-top:5.45pt;width:427.3pt;height: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" fillcolor="black"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8B17D2" w14:textId="77777777" w:rsidR="007220B6" w:rsidRDefault="007220B6">
      <w:r>
        <w:separator/>
      </w:r>
    </w:p>
  </w:footnote>
  <w:footnote w:type="continuationSeparator" w:id="0">
    <w:p w14:paraId="727F288E" w14:textId="77777777" w:rsidR="007220B6" w:rsidRDefault="00722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16F06" w14:textId="7B7CBA1B" w:rsidR="00D7206A" w:rsidRDefault="00D7206A" w:rsidP="00351940">
    <w:pPr>
      <w:pStyle w:val="Kopfzeile"/>
      <w:jc w:val="left"/>
    </w:pPr>
    <w:r>
      <w:rPr>
        <w:noProof/>
      </w:rPr>
      <w:drawing>
        <wp:anchor distT="0" distB="0" distL="114300" distR="114300" simplePos="0" relativeHeight="251657216" behindDoc="1" locked="0" layoutInCell="1" allowOverlap="1" wp14:anchorId="2CDDFBA0" wp14:editId="11EAE5C0">
          <wp:simplePos x="0" y="0"/>
          <wp:positionH relativeFrom="column">
            <wp:posOffset>3629660</wp:posOffset>
          </wp:positionH>
          <wp:positionV relativeFrom="paragraph">
            <wp:posOffset>-454025</wp:posOffset>
          </wp:positionV>
          <wp:extent cx="3086100" cy="4391025"/>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D2980" w14:textId="77777777" w:rsidR="00D7206A" w:rsidRDefault="00D7206A" w:rsidP="00351940">
    <w:pPr>
      <w:pStyle w:val="Kopfzeile"/>
      <w:jc w:val="left"/>
    </w:pPr>
  </w:p>
  <w:p w14:paraId="152DD1B2" w14:textId="77777777" w:rsidR="00D7206A" w:rsidRDefault="00D7206A" w:rsidP="00351940">
    <w:pPr>
      <w:pStyle w:val="Kopfzeile"/>
      <w:jc w:val="left"/>
    </w:pPr>
  </w:p>
  <w:p w14:paraId="19D24400" w14:textId="77777777" w:rsidR="00D7206A" w:rsidRDefault="00D7206A" w:rsidP="00351940">
    <w:pPr>
      <w:pStyle w:val="Kopfzeile"/>
      <w:jc w:val="left"/>
    </w:pPr>
  </w:p>
  <w:p w14:paraId="32877F87" w14:textId="77777777" w:rsidR="00D7206A" w:rsidRDefault="00D7206A" w:rsidP="00351940">
    <w:pPr>
      <w:pStyle w:val="Kopfzeil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634BD" w14:textId="53D04DD3" w:rsidR="00D7206A" w:rsidRDefault="00D7206A" w:rsidP="00301983">
    <w:pPr>
      <w:pStyle w:val="berschrift1"/>
    </w:pPr>
    <w:r>
      <w:rPr>
        <w:noProof/>
      </w:rPr>
      <w:drawing>
        <wp:anchor distT="0" distB="0" distL="114300" distR="114300" simplePos="0" relativeHeight="251656192" behindDoc="1" locked="0" layoutInCell="1" allowOverlap="1" wp14:anchorId="2B4C34D7" wp14:editId="2717B6E6">
          <wp:simplePos x="0" y="0"/>
          <wp:positionH relativeFrom="column">
            <wp:posOffset>3629660</wp:posOffset>
          </wp:positionH>
          <wp:positionV relativeFrom="paragraph">
            <wp:posOffset>-457200</wp:posOffset>
          </wp:positionV>
          <wp:extent cx="3086100" cy="4391025"/>
          <wp:effectExtent l="0" t="0" r="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DB8">
      <w:rPr>
        <w:sz w:val="16"/>
        <w:lang w:val="en-GB"/>
      </w:rPr>
      <w:t xml:space="preserve"> </w:t>
    </w:r>
    <w:r>
      <w:rPr>
        <w:sz w:val="16"/>
        <w:lang w:val="en-GB"/>
      </w:rPr>
      <w:tab/>
    </w:r>
    <w:r>
      <w:rPr>
        <w:sz w:val="16"/>
        <w:lang w:val="en-GB"/>
      </w:rPr>
      <w:tab/>
    </w:r>
    <w:r>
      <w:rPr>
        <w:sz w:val="16"/>
        <w:lang w:val="en-GB"/>
      </w:rPr>
      <w:tab/>
    </w:r>
    <w:r>
      <w:rPr>
        <w:sz w:val="16"/>
        <w:lang w:val="en-GB"/>
      </w:rPr>
      <w:tab/>
    </w:r>
    <w:r>
      <w:rPr>
        <w:sz w:val="16"/>
        <w:lang w:val="en-GB"/>
      </w:rPr>
      <w:tab/>
      <w:t xml:space="preserve">  </w:t>
    </w:r>
    <w:r w:rsidRPr="00A12DB8">
      <w:rPr>
        <w:sz w:val="16"/>
        <w:lang w:val="en-GB"/>
      </w:rPr>
      <w:t xml:space="preserve"> </w:t>
    </w:r>
    <w:r w:rsidRPr="00A12DB8">
      <w:rPr>
        <w:sz w:val="16"/>
        <w:lang w:val="en-GB"/>
      </w:rPr>
      <w:tab/>
    </w:r>
    <w:r w:rsidRPr="00A12DB8">
      <w:rPr>
        <w:sz w:val="16"/>
        <w:lang w:val="en-GB"/>
      </w:rPr>
      <w:tab/>
    </w:r>
  </w:p>
  <w:p w14:paraId="2DA224BB" w14:textId="77777777" w:rsidR="00D7206A" w:rsidRDefault="00D7206A">
    <w:pPr>
      <w:pStyle w:val="Kopfzeile"/>
      <w:jc w:val="left"/>
    </w:pPr>
  </w:p>
  <w:p w14:paraId="4067ED54" w14:textId="77777777" w:rsidR="00D7206A" w:rsidRDefault="00D7206A">
    <w:pPr>
      <w:pStyle w:val="Kopfzeile"/>
      <w:jc w:val="left"/>
      <w:rPr>
        <w:rFonts w:ascii="Times" w:hAnsi="Times"/>
        <w:b/>
        <w:sz w:val="22"/>
      </w:rPr>
    </w:pPr>
  </w:p>
  <w:p w14:paraId="6E088FB9" w14:textId="77777777" w:rsidR="00D7206A" w:rsidRDefault="00D7206A">
    <w:pPr>
      <w:pStyle w:val="Kopfzeile"/>
      <w:jc w:val="left"/>
      <w:rPr>
        <w:rFonts w:ascii="Times" w:hAnsi="Times"/>
        <w:b/>
        <w:sz w:val="22"/>
      </w:rPr>
    </w:pPr>
  </w:p>
  <w:p w14:paraId="597E8EBD" w14:textId="77777777" w:rsidR="00D7206A" w:rsidRDefault="00D7206A">
    <w:pPr>
      <w:pStyle w:val="Kopfzeile"/>
      <w:jc w:val="left"/>
      <w:rPr>
        <w:rFonts w:ascii="Times" w:hAnsi="Times"/>
        <w:b/>
        <w:sz w:val="22"/>
      </w:rPr>
    </w:pPr>
  </w:p>
  <w:p w14:paraId="6736BD1A" w14:textId="77777777" w:rsidR="00D7206A" w:rsidRDefault="00D7206A">
    <w:pPr>
      <w:pStyle w:val="Kopfzeile"/>
      <w:jc w:val="left"/>
      <w:rPr>
        <w:rFonts w:ascii="Times" w:hAnsi="Times"/>
        <w:b/>
        <w:sz w:val="22"/>
      </w:rPr>
    </w:pPr>
  </w:p>
  <w:p w14:paraId="3A01837C" w14:textId="155D7B38" w:rsidR="00D7206A" w:rsidRDefault="00D7206A">
    <w:pPr>
      <w:pStyle w:val="Kopfzeile"/>
      <w:jc w:val="left"/>
      <w:rPr>
        <w:rFonts w:ascii="Times" w:hAnsi="Times"/>
        <w:b/>
        <w:sz w:val="22"/>
      </w:rPr>
    </w:pPr>
    <w:r>
      <w:rPr>
        <w:rFonts w:ascii="Times" w:hAnsi="Times"/>
        <w:b/>
        <w:sz w:val="22"/>
      </w:rPr>
      <w:t xml:space="preserve">PRESS </w:t>
    </w:r>
    <w:r w:rsidR="00703382">
      <w:rPr>
        <w:rFonts w:ascii="Times" w:hAnsi="Times"/>
        <w:b/>
        <w:sz w:val="22"/>
      </w:rPr>
      <w:t>RELEASE</w:t>
    </w:r>
    <w:r>
      <w:rPr>
        <w:rFonts w:ascii="Times" w:hAnsi="Times"/>
        <w:b/>
        <w:sz w:val="22"/>
      </w:rPr>
      <w:t xml:space="preserve">   </w:t>
    </w:r>
  </w:p>
  <w:p w14:paraId="06679555" w14:textId="77777777" w:rsidR="00D7206A" w:rsidRDefault="00D7206A">
    <w:pPr>
      <w:pStyle w:val="Kopfzeile"/>
      <w:jc w:val="left"/>
      <w:rPr>
        <w:rFonts w:ascii="Times" w:hAnsi="Times"/>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2E282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2C414E"/>
    <w:multiLevelType w:val="hybridMultilevel"/>
    <w:tmpl w:val="C41C14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3B9"/>
    <w:rsid w:val="0000346F"/>
    <w:rsid w:val="00003B8B"/>
    <w:rsid w:val="000052AE"/>
    <w:rsid w:val="00006E90"/>
    <w:rsid w:val="0002557F"/>
    <w:rsid w:val="000364E5"/>
    <w:rsid w:val="00040BF8"/>
    <w:rsid w:val="0004575D"/>
    <w:rsid w:val="000511FD"/>
    <w:rsid w:val="000602CD"/>
    <w:rsid w:val="00063B88"/>
    <w:rsid w:val="0007034E"/>
    <w:rsid w:val="00083BE3"/>
    <w:rsid w:val="00084B4C"/>
    <w:rsid w:val="0009195E"/>
    <w:rsid w:val="00093821"/>
    <w:rsid w:val="000A1FCD"/>
    <w:rsid w:val="000A2770"/>
    <w:rsid w:val="000A7166"/>
    <w:rsid w:val="000B067A"/>
    <w:rsid w:val="000B78CF"/>
    <w:rsid w:val="000C0084"/>
    <w:rsid w:val="000E3EA8"/>
    <w:rsid w:val="000E44DD"/>
    <w:rsid w:val="000F37F8"/>
    <w:rsid w:val="00107692"/>
    <w:rsid w:val="0011582F"/>
    <w:rsid w:val="001277F1"/>
    <w:rsid w:val="00133ABA"/>
    <w:rsid w:val="001440A6"/>
    <w:rsid w:val="001457DF"/>
    <w:rsid w:val="00162CA9"/>
    <w:rsid w:val="001654A5"/>
    <w:rsid w:val="0017459F"/>
    <w:rsid w:val="00181C20"/>
    <w:rsid w:val="0019035C"/>
    <w:rsid w:val="001A146F"/>
    <w:rsid w:val="001A7D3B"/>
    <w:rsid w:val="001B24EB"/>
    <w:rsid w:val="001B7EF6"/>
    <w:rsid w:val="001C35F3"/>
    <w:rsid w:val="001C488E"/>
    <w:rsid w:val="001C5290"/>
    <w:rsid w:val="001C5A50"/>
    <w:rsid w:val="001C6367"/>
    <w:rsid w:val="001D3589"/>
    <w:rsid w:val="001D4573"/>
    <w:rsid w:val="001D5651"/>
    <w:rsid w:val="001D5690"/>
    <w:rsid w:val="001E2AD7"/>
    <w:rsid w:val="001E3B0B"/>
    <w:rsid w:val="001E6A00"/>
    <w:rsid w:val="001F6049"/>
    <w:rsid w:val="001F6645"/>
    <w:rsid w:val="002349AD"/>
    <w:rsid w:val="00241005"/>
    <w:rsid w:val="00243B45"/>
    <w:rsid w:val="00243C81"/>
    <w:rsid w:val="002444A9"/>
    <w:rsid w:val="002476D4"/>
    <w:rsid w:val="002507A3"/>
    <w:rsid w:val="0026056B"/>
    <w:rsid w:val="00265082"/>
    <w:rsid w:val="002655E6"/>
    <w:rsid w:val="00265B4D"/>
    <w:rsid w:val="0027051C"/>
    <w:rsid w:val="0027110A"/>
    <w:rsid w:val="002712E7"/>
    <w:rsid w:val="0028332F"/>
    <w:rsid w:val="00287A2B"/>
    <w:rsid w:val="00297CF9"/>
    <w:rsid w:val="002B012A"/>
    <w:rsid w:val="002B42D0"/>
    <w:rsid w:val="002D32BF"/>
    <w:rsid w:val="002E635A"/>
    <w:rsid w:val="002F2274"/>
    <w:rsid w:val="002F7494"/>
    <w:rsid w:val="00301983"/>
    <w:rsid w:val="00303441"/>
    <w:rsid w:val="003053FA"/>
    <w:rsid w:val="00307E05"/>
    <w:rsid w:val="00313C9C"/>
    <w:rsid w:val="00314A7A"/>
    <w:rsid w:val="00317317"/>
    <w:rsid w:val="003209B6"/>
    <w:rsid w:val="00324379"/>
    <w:rsid w:val="00327BC8"/>
    <w:rsid w:val="00350A5D"/>
    <w:rsid w:val="00351940"/>
    <w:rsid w:val="00351EDA"/>
    <w:rsid w:val="00352513"/>
    <w:rsid w:val="00353182"/>
    <w:rsid w:val="00356C9A"/>
    <w:rsid w:val="0036401E"/>
    <w:rsid w:val="00364E47"/>
    <w:rsid w:val="00365345"/>
    <w:rsid w:val="003672DB"/>
    <w:rsid w:val="00367BD7"/>
    <w:rsid w:val="00373387"/>
    <w:rsid w:val="0037587A"/>
    <w:rsid w:val="00375C17"/>
    <w:rsid w:val="0039166B"/>
    <w:rsid w:val="00396C66"/>
    <w:rsid w:val="003A2B01"/>
    <w:rsid w:val="003A503E"/>
    <w:rsid w:val="003B0619"/>
    <w:rsid w:val="003C2313"/>
    <w:rsid w:val="003C74B4"/>
    <w:rsid w:val="003E1A76"/>
    <w:rsid w:val="003E5195"/>
    <w:rsid w:val="003E63B9"/>
    <w:rsid w:val="003F2195"/>
    <w:rsid w:val="003F30EF"/>
    <w:rsid w:val="00402437"/>
    <w:rsid w:val="00413689"/>
    <w:rsid w:val="00413EE1"/>
    <w:rsid w:val="0043264C"/>
    <w:rsid w:val="0043356C"/>
    <w:rsid w:val="00433F69"/>
    <w:rsid w:val="004354AD"/>
    <w:rsid w:val="00441C3F"/>
    <w:rsid w:val="004508F7"/>
    <w:rsid w:val="004531E0"/>
    <w:rsid w:val="004539E4"/>
    <w:rsid w:val="00460F8D"/>
    <w:rsid w:val="004662D6"/>
    <w:rsid w:val="004736EE"/>
    <w:rsid w:val="00475E4E"/>
    <w:rsid w:val="004764AD"/>
    <w:rsid w:val="00481629"/>
    <w:rsid w:val="00485847"/>
    <w:rsid w:val="004A03FC"/>
    <w:rsid w:val="004A0F80"/>
    <w:rsid w:val="004A170D"/>
    <w:rsid w:val="004A1715"/>
    <w:rsid w:val="004A227D"/>
    <w:rsid w:val="004A5F81"/>
    <w:rsid w:val="004A6475"/>
    <w:rsid w:val="004A72BF"/>
    <w:rsid w:val="004B0A8F"/>
    <w:rsid w:val="004B1CF6"/>
    <w:rsid w:val="004B55CE"/>
    <w:rsid w:val="004C0D2A"/>
    <w:rsid w:val="004C1F74"/>
    <w:rsid w:val="004C26B5"/>
    <w:rsid w:val="004C40A2"/>
    <w:rsid w:val="004C449C"/>
    <w:rsid w:val="004C4553"/>
    <w:rsid w:val="004C5F33"/>
    <w:rsid w:val="004C7FFE"/>
    <w:rsid w:val="004D1755"/>
    <w:rsid w:val="004D1D62"/>
    <w:rsid w:val="004D3864"/>
    <w:rsid w:val="004E5ECD"/>
    <w:rsid w:val="004F1004"/>
    <w:rsid w:val="004F25C1"/>
    <w:rsid w:val="005041AA"/>
    <w:rsid w:val="00510F70"/>
    <w:rsid w:val="00511E4B"/>
    <w:rsid w:val="0051317D"/>
    <w:rsid w:val="0052237D"/>
    <w:rsid w:val="0053358E"/>
    <w:rsid w:val="00550F17"/>
    <w:rsid w:val="00552428"/>
    <w:rsid w:val="00554999"/>
    <w:rsid w:val="00556C68"/>
    <w:rsid w:val="005664FE"/>
    <w:rsid w:val="005772E1"/>
    <w:rsid w:val="00593405"/>
    <w:rsid w:val="00594D87"/>
    <w:rsid w:val="005952FD"/>
    <w:rsid w:val="005A0B90"/>
    <w:rsid w:val="005B156F"/>
    <w:rsid w:val="005B2547"/>
    <w:rsid w:val="005C5669"/>
    <w:rsid w:val="005E05A2"/>
    <w:rsid w:val="005E4C24"/>
    <w:rsid w:val="005E5572"/>
    <w:rsid w:val="005E5C10"/>
    <w:rsid w:val="005E5E7E"/>
    <w:rsid w:val="005F7875"/>
    <w:rsid w:val="006017AF"/>
    <w:rsid w:val="00602CC9"/>
    <w:rsid w:val="00602E1B"/>
    <w:rsid w:val="0060704E"/>
    <w:rsid w:val="00611B50"/>
    <w:rsid w:val="006122A2"/>
    <w:rsid w:val="00612542"/>
    <w:rsid w:val="00614170"/>
    <w:rsid w:val="0061605C"/>
    <w:rsid w:val="006161B0"/>
    <w:rsid w:val="006238A8"/>
    <w:rsid w:val="00626998"/>
    <w:rsid w:val="00636D9A"/>
    <w:rsid w:val="006569BF"/>
    <w:rsid w:val="0066045D"/>
    <w:rsid w:val="00670CBA"/>
    <w:rsid w:val="00672D61"/>
    <w:rsid w:val="00682167"/>
    <w:rsid w:val="006A28BF"/>
    <w:rsid w:val="006A42F4"/>
    <w:rsid w:val="006B6BBA"/>
    <w:rsid w:val="006C5CFF"/>
    <w:rsid w:val="006C71EA"/>
    <w:rsid w:val="006D13A4"/>
    <w:rsid w:val="006D1D1D"/>
    <w:rsid w:val="006E0C5F"/>
    <w:rsid w:val="006E50D1"/>
    <w:rsid w:val="006E5F65"/>
    <w:rsid w:val="006F3EA3"/>
    <w:rsid w:val="0070052F"/>
    <w:rsid w:val="00702343"/>
    <w:rsid w:val="00703334"/>
    <w:rsid w:val="00703382"/>
    <w:rsid w:val="00712925"/>
    <w:rsid w:val="00714FD4"/>
    <w:rsid w:val="00720BC2"/>
    <w:rsid w:val="007220B6"/>
    <w:rsid w:val="00724184"/>
    <w:rsid w:val="00725F07"/>
    <w:rsid w:val="007360F9"/>
    <w:rsid w:val="00751C23"/>
    <w:rsid w:val="00765942"/>
    <w:rsid w:val="00771219"/>
    <w:rsid w:val="00775D9B"/>
    <w:rsid w:val="00777B4C"/>
    <w:rsid w:val="007850C1"/>
    <w:rsid w:val="00786261"/>
    <w:rsid w:val="00793D15"/>
    <w:rsid w:val="00795F12"/>
    <w:rsid w:val="007A7660"/>
    <w:rsid w:val="007B3061"/>
    <w:rsid w:val="007B3960"/>
    <w:rsid w:val="007C21DE"/>
    <w:rsid w:val="007D3E67"/>
    <w:rsid w:val="007D6F7A"/>
    <w:rsid w:val="007D7F19"/>
    <w:rsid w:val="007E1337"/>
    <w:rsid w:val="007E586F"/>
    <w:rsid w:val="007E6C5F"/>
    <w:rsid w:val="007F0051"/>
    <w:rsid w:val="007F4303"/>
    <w:rsid w:val="007F7093"/>
    <w:rsid w:val="00812804"/>
    <w:rsid w:val="0082644E"/>
    <w:rsid w:val="008307F9"/>
    <w:rsid w:val="008328AF"/>
    <w:rsid w:val="00840316"/>
    <w:rsid w:val="008409BE"/>
    <w:rsid w:val="00841E94"/>
    <w:rsid w:val="00842682"/>
    <w:rsid w:val="008479B8"/>
    <w:rsid w:val="00847C2E"/>
    <w:rsid w:val="00850032"/>
    <w:rsid w:val="0085476B"/>
    <w:rsid w:val="00862EDF"/>
    <w:rsid w:val="008731CD"/>
    <w:rsid w:val="0087578F"/>
    <w:rsid w:val="008773D5"/>
    <w:rsid w:val="00882149"/>
    <w:rsid w:val="00884E41"/>
    <w:rsid w:val="00885EEB"/>
    <w:rsid w:val="00890898"/>
    <w:rsid w:val="008912DC"/>
    <w:rsid w:val="00895CDA"/>
    <w:rsid w:val="00897A0A"/>
    <w:rsid w:val="008A0952"/>
    <w:rsid w:val="008A166B"/>
    <w:rsid w:val="008A3E98"/>
    <w:rsid w:val="008B0456"/>
    <w:rsid w:val="008B49D3"/>
    <w:rsid w:val="008B4A8E"/>
    <w:rsid w:val="008B603F"/>
    <w:rsid w:val="008C078D"/>
    <w:rsid w:val="008C0C5A"/>
    <w:rsid w:val="008C6A90"/>
    <w:rsid w:val="008C78DB"/>
    <w:rsid w:val="008D36C9"/>
    <w:rsid w:val="008E1EB7"/>
    <w:rsid w:val="008E60A5"/>
    <w:rsid w:val="008F7892"/>
    <w:rsid w:val="008F7EB9"/>
    <w:rsid w:val="00904227"/>
    <w:rsid w:val="00912FEF"/>
    <w:rsid w:val="0091458A"/>
    <w:rsid w:val="009241BC"/>
    <w:rsid w:val="009773B2"/>
    <w:rsid w:val="009902D8"/>
    <w:rsid w:val="0099170A"/>
    <w:rsid w:val="00993CC8"/>
    <w:rsid w:val="0099762B"/>
    <w:rsid w:val="009C5B7E"/>
    <w:rsid w:val="009D40BD"/>
    <w:rsid w:val="009D4C11"/>
    <w:rsid w:val="009D561A"/>
    <w:rsid w:val="009D5AAD"/>
    <w:rsid w:val="009D5FAA"/>
    <w:rsid w:val="009E2993"/>
    <w:rsid w:val="009E7F36"/>
    <w:rsid w:val="009F30C8"/>
    <w:rsid w:val="00A00381"/>
    <w:rsid w:val="00A12DB8"/>
    <w:rsid w:val="00A12EF7"/>
    <w:rsid w:val="00A13CCA"/>
    <w:rsid w:val="00A15A91"/>
    <w:rsid w:val="00A202C2"/>
    <w:rsid w:val="00A21C56"/>
    <w:rsid w:val="00A24F7A"/>
    <w:rsid w:val="00A3073A"/>
    <w:rsid w:val="00A4136A"/>
    <w:rsid w:val="00A4329B"/>
    <w:rsid w:val="00A50C09"/>
    <w:rsid w:val="00A5366B"/>
    <w:rsid w:val="00A77D3A"/>
    <w:rsid w:val="00A83C58"/>
    <w:rsid w:val="00A8777F"/>
    <w:rsid w:val="00A90CD4"/>
    <w:rsid w:val="00A920F6"/>
    <w:rsid w:val="00A97F94"/>
    <w:rsid w:val="00AA550E"/>
    <w:rsid w:val="00AB171D"/>
    <w:rsid w:val="00AB197E"/>
    <w:rsid w:val="00AB3A13"/>
    <w:rsid w:val="00AD2120"/>
    <w:rsid w:val="00AD504F"/>
    <w:rsid w:val="00AE2304"/>
    <w:rsid w:val="00AF14FE"/>
    <w:rsid w:val="00B0250C"/>
    <w:rsid w:val="00B063B9"/>
    <w:rsid w:val="00B1538F"/>
    <w:rsid w:val="00B17E2D"/>
    <w:rsid w:val="00B30614"/>
    <w:rsid w:val="00B33114"/>
    <w:rsid w:val="00B36DA5"/>
    <w:rsid w:val="00B41043"/>
    <w:rsid w:val="00B43C12"/>
    <w:rsid w:val="00B45026"/>
    <w:rsid w:val="00B50AEC"/>
    <w:rsid w:val="00B51267"/>
    <w:rsid w:val="00B63878"/>
    <w:rsid w:val="00B641F5"/>
    <w:rsid w:val="00B667FB"/>
    <w:rsid w:val="00B70D24"/>
    <w:rsid w:val="00B76EEB"/>
    <w:rsid w:val="00B90D3F"/>
    <w:rsid w:val="00B9307A"/>
    <w:rsid w:val="00B95DEA"/>
    <w:rsid w:val="00B96E40"/>
    <w:rsid w:val="00BA0A83"/>
    <w:rsid w:val="00BA11F6"/>
    <w:rsid w:val="00BA5C6A"/>
    <w:rsid w:val="00BA7C38"/>
    <w:rsid w:val="00BB09A3"/>
    <w:rsid w:val="00BB3F18"/>
    <w:rsid w:val="00BC48C5"/>
    <w:rsid w:val="00BC4A1F"/>
    <w:rsid w:val="00BC4A70"/>
    <w:rsid w:val="00BC4D2A"/>
    <w:rsid w:val="00BC604F"/>
    <w:rsid w:val="00BD1552"/>
    <w:rsid w:val="00BD212F"/>
    <w:rsid w:val="00BF41A4"/>
    <w:rsid w:val="00C00072"/>
    <w:rsid w:val="00C001DA"/>
    <w:rsid w:val="00C005F7"/>
    <w:rsid w:val="00C030F2"/>
    <w:rsid w:val="00C04DE7"/>
    <w:rsid w:val="00C1546F"/>
    <w:rsid w:val="00C169FB"/>
    <w:rsid w:val="00C20B02"/>
    <w:rsid w:val="00C267D1"/>
    <w:rsid w:val="00C27ED2"/>
    <w:rsid w:val="00C32EB9"/>
    <w:rsid w:val="00C40676"/>
    <w:rsid w:val="00C41356"/>
    <w:rsid w:val="00C52A8B"/>
    <w:rsid w:val="00C57D69"/>
    <w:rsid w:val="00C70826"/>
    <w:rsid w:val="00C70DE9"/>
    <w:rsid w:val="00C766F6"/>
    <w:rsid w:val="00C80B54"/>
    <w:rsid w:val="00C83203"/>
    <w:rsid w:val="00C84C48"/>
    <w:rsid w:val="00C858B6"/>
    <w:rsid w:val="00C8651C"/>
    <w:rsid w:val="00C92635"/>
    <w:rsid w:val="00C92790"/>
    <w:rsid w:val="00CA14BC"/>
    <w:rsid w:val="00CA1EF8"/>
    <w:rsid w:val="00CA4D0A"/>
    <w:rsid w:val="00CA76D5"/>
    <w:rsid w:val="00CB2AD6"/>
    <w:rsid w:val="00CB4B52"/>
    <w:rsid w:val="00CC5309"/>
    <w:rsid w:val="00CD2842"/>
    <w:rsid w:val="00CD6990"/>
    <w:rsid w:val="00CD6C5B"/>
    <w:rsid w:val="00CD6E86"/>
    <w:rsid w:val="00CE1875"/>
    <w:rsid w:val="00CE7C11"/>
    <w:rsid w:val="00CF0154"/>
    <w:rsid w:val="00CF5017"/>
    <w:rsid w:val="00D00F87"/>
    <w:rsid w:val="00D172AF"/>
    <w:rsid w:val="00D21008"/>
    <w:rsid w:val="00D221A8"/>
    <w:rsid w:val="00D313E5"/>
    <w:rsid w:val="00D334E5"/>
    <w:rsid w:val="00D34AE3"/>
    <w:rsid w:val="00D449AC"/>
    <w:rsid w:val="00D521E7"/>
    <w:rsid w:val="00D5354E"/>
    <w:rsid w:val="00D543FB"/>
    <w:rsid w:val="00D56D8D"/>
    <w:rsid w:val="00D6136F"/>
    <w:rsid w:val="00D70572"/>
    <w:rsid w:val="00D7159C"/>
    <w:rsid w:val="00D7206A"/>
    <w:rsid w:val="00D829BB"/>
    <w:rsid w:val="00D97D71"/>
    <w:rsid w:val="00DA2A5C"/>
    <w:rsid w:val="00DC1F57"/>
    <w:rsid w:val="00DC6550"/>
    <w:rsid w:val="00DD1A97"/>
    <w:rsid w:val="00DD5910"/>
    <w:rsid w:val="00DD7E28"/>
    <w:rsid w:val="00DE0AAD"/>
    <w:rsid w:val="00DE3E88"/>
    <w:rsid w:val="00DF0798"/>
    <w:rsid w:val="00DF4D1A"/>
    <w:rsid w:val="00E00E74"/>
    <w:rsid w:val="00E069A7"/>
    <w:rsid w:val="00E23D74"/>
    <w:rsid w:val="00E24C7A"/>
    <w:rsid w:val="00E250A4"/>
    <w:rsid w:val="00E2659D"/>
    <w:rsid w:val="00E3245A"/>
    <w:rsid w:val="00E460C4"/>
    <w:rsid w:val="00E54EB3"/>
    <w:rsid w:val="00E64764"/>
    <w:rsid w:val="00E66DD2"/>
    <w:rsid w:val="00E76DCA"/>
    <w:rsid w:val="00E805C8"/>
    <w:rsid w:val="00E84F4C"/>
    <w:rsid w:val="00EA46F2"/>
    <w:rsid w:val="00EB01BE"/>
    <w:rsid w:val="00EB4689"/>
    <w:rsid w:val="00EB66F0"/>
    <w:rsid w:val="00EC702E"/>
    <w:rsid w:val="00ED0769"/>
    <w:rsid w:val="00ED1A15"/>
    <w:rsid w:val="00ED47D4"/>
    <w:rsid w:val="00ED6737"/>
    <w:rsid w:val="00EE06C4"/>
    <w:rsid w:val="00EE6B50"/>
    <w:rsid w:val="00EE6C08"/>
    <w:rsid w:val="00EF265B"/>
    <w:rsid w:val="00F00FE6"/>
    <w:rsid w:val="00F03204"/>
    <w:rsid w:val="00F03F80"/>
    <w:rsid w:val="00F07A7F"/>
    <w:rsid w:val="00F15D12"/>
    <w:rsid w:val="00F21787"/>
    <w:rsid w:val="00F233A6"/>
    <w:rsid w:val="00F24972"/>
    <w:rsid w:val="00F32E3F"/>
    <w:rsid w:val="00F415BE"/>
    <w:rsid w:val="00F43E6C"/>
    <w:rsid w:val="00F51FDE"/>
    <w:rsid w:val="00F54BA3"/>
    <w:rsid w:val="00F62097"/>
    <w:rsid w:val="00F62C8A"/>
    <w:rsid w:val="00F645FD"/>
    <w:rsid w:val="00F66F48"/>
    <w:rsid w:val="00F67109"/>
    <w:rsid w:val="00F77B35"/>
    <w:rsid w:val="00F82914"/>
    <w:rsid w:val="00F85AAA"/>
    <w:rsid w:val="00F93CFC"/>
    <w:rsid w:val="00F9533C"/>
    <w:rsid w:val="00F95FA4"/>
    <w:rsid w:val="00FA1196"/>
    <w:rsid w:val="00FA1551"/>
    <w:rsid w:val="00FA5544"/>
    <w:rsid w:val="00FB7E4C"/>
    <w:rsid w:val="00FC0DEA"/>
    <w:rsid w:val="00FC37D4"/>
    <w:rsid w:val="00FC669C"/>
    <w:rsid w:val="00FD1B11"/>
    <w:rsid w:val="00FD33AA"/>
    <w:rsid w:val="00FE089F"/>
    <w:rsid w:val="00FE4376"/>
    <w:rsid w:val="00FF0E7F"/>
    <w:rsid w:val="00FF3FE2"/>
    <w:rsid w:val="00FF4739"/>
    <w:rsid w:val="00FF4AE2"/>
    <w:rsid w:val="00FF50DC"/>
    <w:rsid w:val="00FF53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oNotEmbedSmartTags/>
  <w:decimalSymbol w:val=","/>
  <w:listSeparator w:val=";"/>
  <w14:docId w14:val="33FC6861"/>
  <w15:chartTrackingRefBased/>
  <w15:docId w15:val="{23B321D2-F0B3-423E-807D-A2A94A1FE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063B9"/>
    <w:rPr>
      <w:sz w:val="24"/>
    </w:rPr>
  </w:style>
  <w:style w:type="paragraph" w:styleId="berschrift1">
    <w:name w:val="heading 1"/>
    <w:basedOn w:val="Standard"/>
    <w:next w:val="Standard"/>
    <w:link w:val="berschrift1Zchn"/>
    <w:qFormat/>
    <w:pPr>
      <w:keepNext/>
      <w:ind w:left="567" w:right="-623"/>
      <w:jc w:val="both"/>
      <w:outlineLvl w:val="0"/>
    </w:pPr>
    <w:rPr>
      <w:rFonts w:ascii="Times" w:hAnsi="Times"/>
      <w:b/>
      <w:sz w:val="28"/>
      <w:lang w:val="x-none" w:eastAsia="x-none"/>
    </w:rPr>
  </w:style>
  <w:style w:type="paragraph" w:styleId="berschrift2">
    <w:name w:val="heading 2"/>
    <w:basedOn w:val="Standard"/>
    <w:next w:val="Standard"/>
    <w:link w:val="berschrift2Zchn"/>
    <w:qFormat/>
    <w:pPr>
      <w:keepNext/>
      <w:ind w:right="-82"/>
      <w:outlineLvl w:val="1"/>
    </w:pPr>
    <w:rPr>
      <w:rFonts w:ascii="Arial" w:hAnsi="Arial"/>
      <w:b/>
      <w:sz w:val="3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jc w:val="center"/>
    </w:pPr>
    <w:rPr>
      <w:rFonts w:ascii="Courier" w:hAnsi="Courier"/>
    </w:rPr>
  </w:style>
  <w:style w:type="paragraph" w:customStyle="1" w:styleId="Pressetexte">
    <w:name w:val="Pressetexte"/>
    <w:basedOn w:val="Standard"/>
    <w:pPr>
      <w:spacing w:line="360" w:lineRule="atLeast"/>
      <w:jc w:val="both"/>
    </w:pPr>
    <w:rPr>
      <w:rFonts w:ascii="Courier" w:hAnsi="Courier"/>
    </w:rPr>
  </w:style>
  <w:style w:type="paragraph" w:styleId="Fuzeile">
    <w:name w:val="footer"/>
    <w:basedOn w:val="Standard"/>
    <w:link w:val="FuzeileZchn"/>
    <w:pPr>
      <w:tabs>
        <w:tab w:val="center" w:pos="4536"/>
        <w:tab w:val="right" w:pos="9072"/>
      </w:tabs>
    </w:pPr>
    <w:rPr>
      <w:lang w:val="x-none" w:eastAsia="x-none"/>
    </w:rPr>
  </w:style>
  <w:style w:type="paragraph" w:styleId="Textkrper">
    <w:name w:val="Body Text"/>
    <w:basedOn w:val="Standard"/>
    <w:link w:val="TextkrperZchn"/>
    <w:pPr>
      <w:ind w:right="-311"/>
      <w:jc w:val="both"/>
    </w:pPr>
    <w:rPr>
      <w:rFonts w:ascii="Times" w:hAnsi="Times"/>
      <w:sz w:val="22"/>
    </w:rPr>
  </w:style>
  <w:style w:type="paragraph" w:styleId="Textkrper2">
    <w:name w:val="Body Text 2"/>
    <w:basedOn w:val="Standard"/>
    <w:pPr>
      <w:spacing w:line="360" w:lineRule="auto"/>
      <w:ind w:right="228"/>
      <w:jc w:val="both"/>
    </w:pPr>
    <w:rPr>
      <w:rFonts w:ascii="Times" w:hAnsi="Times"/>
      <w:color w:val="000000"/>
      <w:sz w:val="22"/>
    </w:rPr>
  </w:style>
  <w:style w:type="paragraph" w:styleId="Blocktext">
    <w:name w:val="Block Text"/>
    <w:basedOn w:val="Standard"/>
    <w:pPr>
      <w:ind w:left="567" w:right="1984"/>
      <w:jc w:val="both"/>
    </w:pPr>
    <w:rPr>
      <w:rFonts w:ascii="Times" w:hAnsi="Times"/>
      <w:sz w:val="22"/>
    </w:rPr>
  </w:style>
  <w:style w:type="character" w:styleId="Hyperlink">
    <w:name w:val="Hyperlink"/>
    <w:rPr>
      <w:color w:val="0000FF"/>
      <w:u w:val="single"/>
    </w:rPr>
  </w:style>
  <w:style w:type="paragraph" w:customStyle="1" w:styleId="Briko">
    <w:name w:val="Briko"/>
    <w:basedOn w:val="Standard"/>
    <w:pPr>
      <w:spacing w:before="1800" w:after="480"/>
    </w:pPr>
    <w:rPr>
      <w:rFonts w:ascii="Times New Roman" w:hAnsi="Times New Roman"/>
      <w:sz w:val="20"/>
    </w:rPr>
  </w:style>
  <w:style w:type="paragraph" w:styleId="Textkrper3">
    <w:name w:val="Body Text 3"/>
    <w:basedOn w:val="Standard"/>
    <w:pPr>
      <w:tabs>
        <w:tab w:val="left" w:pos="0"/>
        <w:tab w:val="left" w:pos="567"/>
      </w:tabs>
    </w:pPr>
    <w:rPr>
      <w:b/>
      <w:lang w:val="en-GB"/>
    </w:rPr>
  </w:style>
  <w:style w:type="paragraph" w:styleId="Sprechblasentext">
    <w:name w:val="Balloon Text"/>
    <w:basedOn w:val="Standard"/>
    <w:semiHidden/>
    <w:rPr>
      <w:rFonts w:ascii="Lucida Grande" w:hAnsi="Lucida Grande"/>
      <w:sz w:val="18"/>
      <w:szCs w:val="18"/>
    </w:rPr>
  </w:style>
  <w:style w:type="character" w:styleId="Fett">
    <w:name w:val="Strong"/>
    <w:qFormat/>
    <w:rsid w:val="003924B2"/>
    <w:rPr>
      <w:b/>
    </w:rPr>
  </w:style>
  <w:style w:type="character" w:customStyle="1" w:styleId="berschrift1Zchn">
    <w:name w:val="Überschrift 1 Zchn"/>
    <w:link w:val="berschrift1"/>
    <w:rsid w:val="00F9533C"/>
    <w:rPr>
      <w:rFonts w:ascii="Times" w:hAnsi="Times"/>
      <w:b/>
      <w:sz w:val="28"/>
    </w:rPr>
  </w:style>
  <w:style w:type="character" w:customStyle="1" w:styleId="berschrift2Zchn">
    <w:name w:val="Überschrift 2 Zchn"/>
    <w:link w:val="berschrift2"/>
    <w:rsid w:val="00F9533C"/>
    <w:rPr>
      <w:rFonts w:ascii="Arial" w:hAnsi="Arial"/>
      <w:b/>
      <w:sz w:val="36"/>
    </w:rPr>
  </w:style>
  <w:style w:type="character" w:styleId="Kommentarzeichen">
    <w:name w:val="annotation reference"/>
    <w:uiPriority w:val="99"/>
    <w:semiHidden/>
    <w:unhideWhenUsed/>
    <w:rsid w:val="007B3061"/>
    <w:rPr>
      <w:sz w:val="18"/>
      <w:szCs w:val="18"/>
    </w:rPr>
  </w:style>
  <w:style w:type="paragraph" w:styleId="Kommentartext">
    <w:name w:val="annotation text"/>
    <w:basedOn w:val="Standard"/>
    <w:link w:val="KommentartextZchn"/>
    <w:uiPriority w:val="99"/>
    <w:semiHidden/>
    <w:unhideWhenUsed/>
    <w:rsid w:val="007B3061"/>
    <w:rPr>
      <w:szCs w:val="24"/>
      <w:lang w:val="x-none" w:eastAsia="x-none"/>
    </w:rPr>
  </w:style>
  <w:style w:type="character" w:customStyle="1" w:styleId="KommentartextZchn">
    <w:name w:val="Kommentartext Zchn"/>
    <w:link w:val="Kommentartext"/>
    <w:uiPriority w:val="99"/>
    <w:semiHidden/>
    <w:rsid w:val="007B3061"/>
    <w:rPr>
      <w:sz w:val="24"/>
      <w:szCs w:val="24"/>
    </w:rPr>
  </w:style>
  <w:style w:type="paragraph" w:styleId="Kommentarthema">
    <w:name w:val="annotation subject"/>
    <w:basedOn w:val="Kommentartext"/>
    <w:next w:val="Kommentartext"/>
    <w:link w:val="KommentarthemaZchn"/>
    <w:uiPriority w:val="99"/>
    <w:semiHidden/>
    <w:unhideWhenUsed/>
    <w:rsid w:val="007B3061"/>
    <w:rPr>
      <w:b/>
      <w:bCs/>
    </w:rPr>
  </w:style>
  <w:style w:type="character" w:customStyle="1" w:styleId="KommentarthemaZchn">
    <w:name w:val="Kommentarthema Zchn"/>
    <w:link w:val="Kommentarthema"/>
    <w:uiPriority w:val="99"/>
    <w:semiHidden/>
    <w:rsid w:val="007B3061"/>
    <w:rPr>
      <w:b/>
      <w:bCs/>
      <w:sz w:val="24"/>
      <w:szCs w:val="24"/>
    </w:rPr>
  </w:style>
  <w:style w:type="paragraph" w:customStyle="1" w:styleId="MittlereListe1-Akzent41">
    <w:name w:val="Mittlere Liste 1 - Akzent 41"/>
    <w:hidden/>
    <w:uiPriority w:val="99"/>
    <w:semiHidden/>
    <w:rsid w:val="007B3061"/>
    <w:rPr>
      <w:sz w:val="24"/>
    </w:rPr>
  </w:style>
  <w:style w:type="paragraph" w:customStyle="1" w:styleId="Standard1">
    <w:name w:val="Standard1"/>
    <w:rsid w:val="00511E4B"/>
    <w:rPr>
      <w:rFonts w:ascii="Times New Roman" w:eastAsia="ヒラギノ角ゴ Pro W3" w:hAnsi="Times New Roman"/>
      <w:color w:val="000000"/>
      <w:sz w:val="24"/>
    </w:rPr>
  </w:style>
  <w:style w:type="character" w:customStyle="1" w:styleId="FuzeileZchn">
    <w:name w:val="Fußzeile Zchn"/>
    <w:link w:val="Fuzeile"/>
    <w:rsid w:val="003A2B01"/>
    <w:rPr>
      <w:sz w:val="24"/>
    </w:rPr>
  </w:style>
  <w:style w:type="character" w:styleId="NichtaufgelsteErwhnung">
    <w:name w:val="Unresolved Mention"/>
    <w:basedOn w:val="Absatz-Standardschriftart"/>
    <w:uiPriority w:val="99"/>
    <w:semiHidden/>
    <w:unhideWhenUsed/>
    <w:rsid w:val="00DA2A5C"/>
    <w:rPr>
      <w:color w:val="605E5C"/>
      <w:shd w:val="clear" w:color="auto" w:fill="E1DFDD"/>
    </w:rPr>
  </w:style>
  <w:style w:type="character" w:styleId="BesuchterLink">
    <w:name w:val="FollowedHyperlink"/>
    <w:basedOn w:val="Absatz-Standardschriftart"/>
    <w:uiPriority w:val="99"/>
    <w:semiHidden/>
    <w:unhideWhenUsed/>
    <w:rsid w:val="0043264C"/>
    <w:rPr>
      <w:color w:val="954F72" w:themeColor="followedHyperlink"/>
      <w:u w:val="single"/>
    </w:rPr>
  </w:style>
  <w:style w:type="character" w:customStyle="1" w:styleId="TextkrperZchn">
    <w:name w:val="Textkörper Zchn"/>
    <w:basedOn w:val="Absatz-Standardschriftart"/>
    <w:link w:val="Textkrper"/>
    <w:rsid w:val="00703382"/>
    <w:rPr>
      <w:rFonts w:ascii="Times" w:hAnsi="Time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images.paznaun-ischgl.com/de/ischgl/send?pass=25b499aa18123edb58aed7a5e36051d9"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ischgl.com/en"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schgl.com/en/more/service/pres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534</Words>
  <Characters>3177</Characters>
  <Application>Microsoft Office Word</Application>
  <DocSecurity>0</DocSecurity>
  <Lines>56</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WIEDER MÄCHTIG WAS LOS</vt:lpstr>
      <vt:lpstr>WIEDER MÄCHTIG WAS LOS</vt:lpstr>
    </vt:vector>
  </TitlesOfParts>
  <Company>HansmannPR</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 Sonderegger;presse@paznaun-ischgl.com</dc:creator>
  <cp:keywords/>
  <cp:lastModifiedBy>Simon Waldner | TVB Paznaun - Ischgl</cp:lastModifiedBy>
  <cp:revision>3</cp:revision>
  <cp:lastPrinted>2020-12-10T13:07:00Z</cp:lastPrinted>
  <dcterms:created xsi:type="dcterms:W3CDTF">2021-03-03T13:26:00Z</dcterms:created>
  <dcterms:modified xsi:type="dcterms:W3CDTF">2021-03-03T13:29:00Z</dcterms:modified>
</cp:coreProperties>
</file>